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714" w:type="dxa"/>
        <w:tblLayout w:type="fixed"/>
        <w:tblLook w:val="04A0" w:firstRow="1" w:lastRow="0" w:firstColumn="1" w:lastColumn="0" w:noHBand="0" w:noVBand="1"/>
      </w:tblPr>
      <w:tblGrid>
        <w:gridCol w:w="1418"/>
        <w:gridCol w:w="567"/>
        <w:gridCol w:w="8505"/>
      </w:tblGrid>
      <w:tr w:rsidR="005F2AED" w:rsidRPr="00A76E74" w14:paraId="35A841D2" w14:textId="77777777" w:rsidTr="00BC3003">
        <w:tc>
          <w:tcPr>
            <w:tcW w:w="1418" w:type="dxa"/>
          </w:tcPr>
          <w:p w14:paraId="1F81B204" w14:textId="77777777" w:rsidR="005F2AED" w:rsidRPr="00A76E74" w:rsidRDefault="005F2AED" w:rsidP="00BC3003">
            <w:pPr>
              <w:jc w:val="both"/>
              <w:rPr>
                <w:rFonts w:ascii="Arial" w:hAnsi="Arial" w:cs="Arial"/>
                <w:b/>
                <w:sz w:val="24"/>
                <w:szCs w:val="24"/>
                <w:lang w:val="en-US"/>
              </w:rPr>
            </w:pPr>
            <w:r w:rsidRPr="00A76E74">
              <w:rPr>
                <w:rFonts w:ascii="Arial" w:hAnsi="Arial" w:cs="Arial"/>
                <w:b/>
                <w:sz w:val="24"/>
                <w:szCs w:val="24"/>
                <w:lang w:val="en-US"/>
              </w:rPr>
              <w:t>AGENDA NO.</w:t>
            </w:r>
          </w:p>
        </w:tc>
        <w:tc>
          <w:tcPr>
            <w:tcW w:w="9072" w:type="dxa"/>
            <w:gridSpan w:val="2"/>
          </w:tcPr>
          <w:p w14:paraId="4D970504" w14:textId="00B664CD" w:rsidR="005F2AED" w:rsidRPr="00A76E74" w:rsidRDefault="00905EDD" w:rsidP="00BC3003">
            <w:pPr>
              <w:jc w:val="both"/>
              <w:rPr>
                <w:rFonts w:ascii="Arial" w:hAnsi="Arial" w:cs="Arial"/>
                <w:b/>
                <w:sz w:val="24"/>
                <w:szCs w:val="24"/>
                <w:lang w:val="en-US"/>
              </w:rPr>
            </w:pPr>
            <w:r>
              <w:rPr>
                <w:rFonts w:ascii="Arial" w:hAnsi="Arial" w:cs="Arial"/>
                <w:b/>
                <w:sz w:val="24"/>
                <w:szCs w:val="24"/>
                <w:lang w:val="en-US"/>
              </w:rPr>
              <w:t>Minutes</w:t>
            </w:r>
          </w:p>
        </w:tc>
      </w:tr>
      <w:tr w:rsidR="005F2AED" w:rsidRPr="002A7F20" w14:paraId="38CBD260" w14:textId="77777777" w:rsidTr="00BC3003">
        <w:tc>
          <w:tcPr>
            <w:tcW w:w="1418" w:type="dxa"/>
          </w:tcPr>
          <w:p w14:paraId="12F1E730" w14:textId="77777777" w:rsidR="005F2AED" w:rsidRPr="00440EC0" w:rsidRDefault="005F2AED" w:rsidP="00BC3003">
            <w:pPr>
              <w:jc w:val="both"/>
              <w:rPr>
                <w:rFonts w:ascii="Arial" w:hAnsi="Arial" w:cs="Arial"/>
                <w:sz w:val="24"/>
                <w:szCs w:val="24"/>
                <w:lang w:val="en-US"/>
              </w:rPr>
            </w:pPr>
            <w:r>
              <w:rPr>
                <w:rFonts w:ascii="Arial" w:hAnsi="Arial" w:cs="Arial"/>
                <w:sz w:val="24"/>
                <w:szCs w:val="24"/>
                <w:lang w:val="en-US"/>
              </w:rPr>
              <w:t>LPC26.27.276</w:t>
            </w:r>
          </w:p>
        </w:tc>
        <w:tc>
          <w:tcPr>
            <w:tcW w:w="9072" w:type="dxa"/>
            <w:gridSpan w:val="2"/>
          </w:tcPr>
          <w:p w14:paraId="23F804EB" w14:textId="77777777" w:rsidR="005F2AED" w:rsidRDefault="005F2AED" w:rsidP="00BC3003">
            <w:pPr>
              <w:jc w:val="both"/>
              <w:rPr>
                <w:rFonts w:ascii="Arial" w:hAnsi="Arial" w:cs="Arial"/>
                <w:b/>
                <w:bCs/>
                <w:sz w:val="24"/>
                <w:szCs w:val="24"/>
                <w:lang w:val="en-US"/>
              </w:rPr>
            </w:pPr>
            <w:r>
              <w:rPr>
                <w:rFonts w:ascii="Arial" w:hAnsi="Arial" w:cs="Arial"/>
                <w:b/>
                <w:bCs/>
                <w:sz w:val="24"/>
                <w:szCs w:val="24"/>
                <w:lang w:val="en-US"/>
              </w:rPr>
              <w:t>To record absences and note apologies for absence</w:t>
            </w:r>
          </w:p>
          <w:p w14:paraId="653EE45E" w14:textId="7816E99B" w:rsidR="00CD4DB5" w:rsidRPr="002A7F20" w:rsidRDefault="00CD4DB5" w:rsidP="00BC3003">
            <w:pPr>
              <w:jc w:val="both"/>
              <w:rPr>
                <w:rFonts w:ascii="Arial" w:hAnsi="Arial" w:cs="Arial"/>
                <w:b/>
                <w:bCs/>
                <w:sz w:val="24"/>
                <w:szCs w:val="24"/>
                <w:lang w:val="en-US"/>
              </w:rPr>
            </w:pPr>
            <w:r>
              <w:rPr>
                <w:rFonts w:ascii="Arial" w:hAnsi="Arial" w:cs="Arial"/>
                <w:b/>
                <w:bCs/>
                <w:sz w:val="24"/>
                <w:szCs w:val="24"/>
                <w:lang w:val="en-US"/>
              </w:rPr>
              <w:t>None</w:t>
            </w:r>
          </w:p>
        </w:tc>
      </w:tr>
      <w:tr w:rsidR="005F2AED" w:rsidRPr="00C275F0" w14:paraId="0208DE8D" w14:textId="77777777" w:rsidTr="00BC3003">
        <w:tc>
          <w:tcPr>
            <w:tcW w:w="1418" w:type="dxa"/>
          </w:tcPr>
          <w:p w14:paraId="7E5279BF"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277</w:t>
            </w:r>
          </w:p>
        </w:tc>
        <w:tc>
          <w:tcPr>
            <w:tcW w:w="9072" w:type="dxa"/>
            <w:gridSpan w:val="2"/>
          </w:tcPr>
          <w:p w14:paraId="5FB9FADC" w14:textId="77777777" w:rsidR="005F2AED" w:rsidRDefault="005F2AED" w:rsidP="00BC3003">
            <w:pPr>
              <w:jc w:val="both"/>
              <w:rPr>
                <w:rFonts w:ascii="Arial" w:hAnsi="Arial" w:cs="Arial"/>
                <w:i/>
                <w:iCs/>
                <w:sz w:val="24"/>
                <w:szCs w:val="24"/>
                <w:lang w:val="en-US"/>
              </w:rPr>
            </w:pPr>
            <w:r w:rsidRPr="00A76E74">
              <w:rPr>
                <w:rFonts w:ascii="Arial" w:hAnsi="Arial" w:cs="Arial"/>
                <w:b/>
                <w:bCs/>
                <w:sz w:val="24"/>
                <w:szCs w:val="24"/>
                <w:lang w:val="en-US"/>
              </w:rPr>
              <w:t>Co-option applications</w:t>
            </w:r>
            <w:r w:rsidRPr="00A76E74">
              <w:rPr>
                <w:rFonts w:ascii="Arial" w:hAnsi="Arial" w:cs="Arial"/>
                <w:i/>
                <w:iCs/>
                <w:sz w:val="24"/>
                <w:szCs w:val="24"/>
                <w:lang w:val="en-US"/>
              </w:rPr>
              <w:t xml:space="preserve">   To consider applications received, if any, for co-option to the Council</w:t>
            </w:r>
          </w:p>
          <w:p w14:paraId="3D15A287" w14:textId="55CC89CA" w:rsidR="00CD4DB5" w:rsidRPr="00C275F0" w:rsidRDefault="00CD4DB5" w:rsidP="00BC3003">
            <w:pPr>
              <w:jc w:val="both"/>
              <w:rPr>
                <w:rFonts w:ascii="Arial" w:hAnsi="Arial" w:cs="Arial"/>
                <w:b/>
                <w:bCs/>
                <w:sz w:val="24"/>
                <w:szCs w:val="24"/>
                <w:lang w:val="en-US"/>
              </w:rPr>
            </w:pPr>
            <w:r>
              <w:rPr>
                <w:rFonts w:ascii="Arial" w:hAnsi="Arial" w:cs="Arial"/>
                <w:i/>
                <w:iCs/>
                <w:sz w:val="24"/>
                <w:szCs w:val="24"/>
                <w:lang w:val="en-US"/>
              </w:rPr>
              <w:t>None</w:t>
            </w:r>
          </w:p>
        </w:tc>
      </w:tr>
      <w:tr w:rsidR="005F2AED" w:rsidRPr="00C275F0" w14:paraId="084440D1" w14:textId="77777777" w:rsidTr="00BC3003">
        <w:tc>
          <w:tcPr>
            <w:tcW w:w="1418" w:type="dxa"/>
          </w:tcPr>
          <w:p w14:paraId="294E81F8"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278</w:t>
            </w:r>
          </w:p>
        </w:tc>
        <w:tc>
          <w:tcPr>
            <w:tcW w:w="9072" w:type="dxa"/>
            <w:gridSpan w:val="2"/>
          </w:tcPr>
          <w:p w14:paraId="16873274" w14:textId="77777777" w:rsidR="005F2AED" w:rsidRDefault="005F2AED" w:rsidP="00BC3003">
            <w:pPr>
              <w:jc w:val="both"/>
              <w:rPr>
                <w:rFonts w:ascii="Arial" w:hAnsi="Arial" w:cs="Arial"/>
                <w:i/>
                <w:iCs/>
                <w:sz w:val="24"/>
                <w:szCs w:val="24"/>
                <w:lang w:val="en-US"/>
              </w:rPr>
            </w:pPr>
            <w:r w:rsidRPr="00A76E74">
              <w:rPr>
                <w:rFonts w:ascii="Arial" w:hAnsi="Arial" w:cs="Arial"/>
                <w:b/>
                <w:bCs/>
                <w:sz w:val="24"/>
                <w:szCs w:val="24"/>
                <w:lang w:val="en-US"/>
              </w:rPr>
              <w:t>Declaration of Acceptance of Office</w:t>
            </w:r>
            <w:r w:rsidRPr="00A76E74">
              <w:rPr>
                <w:rFonts w:ascii="Arial" w:hAnsi="Arial" w:cs="Arial"/>
                <w:i/>
                <w:iCs/>
                <w:sz w:val="24"/>
                <w:szCs w:val="24"/>
                <w:lang w:val="en-US"/>
              </w:rPr>
              <w:t xml:space="preserve">   To receive the Declaration/s of Acceptance of Office of any new co-</w:t>
            </w:r>
            <w:proofErr w:type="spellStart"/>
            <w:r w:rsidRPr="00A76E74">
              <w:rPr>
                <w:rFonts w:ascii="Arial" w:hAnsi="Arial" w:cs="Arial"/>
                <w:i/>
                <w:iCs/>
                <w:sz w:val="24"/>
                <w:szCs w:val="24"/>
                <w:lang w:val="en-US"/>
              </w:rPr>
              <w:t>optees</w:t>
            </w:r>
            <w:proofErr w:type="spellEnd"/>
            <w:r w:rsidRPr="00A76E74">
              <w:rPr>
                <w:rFonts w:ascii="Arial" w:hAnsi="Arial" w:cs="Arial"/>
                <w:i/>
                <w:iCs/>
                <w:sz w:val="24"/>
                <w:szCs w:val="24"/>
                <w:lang w:val="en-US"/>
              </w:rPr>
              <w:t xml:space="preserve"> to the parish council.</w:t>
            </w:r>
          </w:p>
          <w:p w14:paraId="43DCCA28" w14:textId="1E61FF20" w:rsidR="00A45E7F" w:rsidRPr="00C275F0" w:rsidRDefault="00EA3C3E" w:rsidP="00BC3003">
            <w:pPr>
              <w:jc w:val="both"/>
              <w:rPr>
                <w:rFonts w:ascii="Arial" w:hAnsi="Arial" w:cs="Arial"/>
                <w:b/>
                <w:bCs/>
                <w:sz w:val="24"/>
                <w:szCs w:val="24"/>
                <w:lang w:val="en-US"/>
              </w:rPr>
            </w:pPr>
            <w:r>
              <w:rPr>
                <w:rFonts w:ascii="Arial" w:hAnsi="Arial" w:cs="Arial"/>
                <w:i/>
                <w:iCs/>
                <w:sz w:val="24"/>
                <w:szCs w:val="24"/>
                <w:lang w:val="en-US"/>
              </w:rPr>
              <w:t>Declaration given, No co-</w:t>
            </w:r>
            <w:proofErr w:type="spellStart"/>
            <w:r>
              <w:rPr>
                <w:rFonts w:ascii="Arial" w:hAnsi="Arial" w:cs="Arial"/>
                <w:i/>
                <w:iCs/>
                <w:sz w:val="24"/>
                <w:szCs w:val="24"/>
                <w:lang w:val="en-US"/>
              </w:rPr>
              <w:t>optees</w:t>
            </w:r>
            <w:proofErr w:type="spellEnd"/>
          </w:p>
        </w:tc>
      </w:tr>
      <w:tr w:rsidR="005F2AED" w:rsidRPr="00A76E74" w14:paraId="3D503CFC" w14:textId="77777777" w:rsidTr="00BC3003">
        <w:tc>
          <w:tcPr>
            <w:tcW w:w="1418" w:type="dxa"/>
          </w:tcPr>
          <w:p w14:paraId="3D775510"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279</w:t>
            </w:r>
          </w:p>
        </w:tc>
        <w:tc>
          <w:tcPr>
            <w:tcW w:w="9072" w:type="dxa"/>
            <w:gridSpan w:val="2"/>
          </w:tcPr>
          <w:p w14:paraId="6270FB8B" w14:textId="316D1E9B" w:rsidR="00A45E7F" w:rsidRPr="00EA3C3E" w:rsidRDefault="005F2AED" w:rsidP="00EA3C3E">
            <w:pPr>
              <w:spacing w:after="120"/>
              <w:jc w:val="both"/>
              <w:rPr>
                <w:rFonts w:ascii="Arial" w:hAnsi="Arial" w:cs="Arial"/>
                <w:b/>
                <w:bCs/>
                <w:sz w:val="24"/>
                <w:szCs w:val="24"/>
                <w:lang w:val="en-US"/>
              </w:rPr>
            </w:pPr>
            <w:hyperlink r:id="rId4" w:history="1">
              <w:r w:rsidRPr="00A76E74">
                <w:rPr>
                  <w:rStyle w:val="Hyperlink"/>
                  <w:rFonts w:ascii="Arial" w:hAnsi="Arial" w:cs="Arial"/>
                  <w:b/>
                  <w:bCs/>
                  <w:sz w:val="24"/>
                  <w:szCs w:val="24"/>
                  <w:lang w:val="en-US"/>
                </w:rPr>
                <w:t>Declarations of Interest</w:t>
              </w:r>
            </w:hyperlink>
            <w:r w:rsidRPr="00A76E74">
              <w:rPr>
                <w:rFonts w:ascii="Arial" w:hAnsi="Arial" w:cs="Arial"/>
                <w:b/>
                <w:bCs/>
                <w:sz w:val="24"/>
                <w:szCs w:val="24"/>
                <w:lang w:val="en-US"/>
              </w:rPr>
              <w:t xml:space="preserve">:  </w:t>
            </w:r>
          </w:p>
          <w:p w14:paraId="70EC88FD" w14:textId="61EE13DC" w:rsidR="001C604D" w:rsidRPr="00A76E74" w:rsidRDefault="001C604D" w:rsidP="00BC3003">
            <w:pPr>
              <w:jc w:val="both"/>
              <w:rPr>
                <w:rFonts w:ascii="Arial" w:hAnsi="Arial" w:cs="Arial"/>
                <w:sz w:val="24"/>
                <w:szCs w:val="24"/>
                <w:lang w:val="en-US"/>
              </w:rPr>
            </w:pPr>
            <w:r>
              <w:rPr>
                <w:rFonts w:ascii="Arial" w:hAnsi="Arial" w:cs="Arial"/>
                <w:bCs/>
                <w:i/>
                <w:sz w:val="24"/>
                <w:szCs w:val="24"/>
                <w:lang w:val="en-US"/>
              </w:rPr>
              <w:t>None</w:t>
            </w:r>
          </w:p>
        </w:tc>
      </w:tr>
      <w:tr w:rsidR="005F2AED" w:rsidRPr="00A76E74" w14:paraId="1F028EE1" w14:textId="77777777" w:rsidTr="00BC3003">
        <w:tc>
          <w:tcPr>
            <w:tcW w:w="1418" w:type="dxa"/>
          </w:tcPr>
          <w:p w14:paraId="4A4058C0"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280</w:t>
            </w:r>
          </w:p>
        </w:tc>
        <w:tc>
          <w:tcPr>
            <w:tcW w:w="9072" w:type="dxa"/>
            <w:gridSpan w:val="2"/>
          </w:tcPr>
          <w:p w14:paraId="2199A959" w14:textId="416E09F6" w:rsidR="005F2AED" w:rsidRPr="00A76E74" w:rsidRDefault="005F2AED" w:rsidP="00BC3003">
            <w:pPr>
              <w:jc w:val="both"/>
              <w:rPr>
                <w:rFonts w:ascii="Arial" w:hAnsi="Arial" w:cs="Arial"/>
                <w:sz w:val="24"/>
                <w:szCs w:val="24"/>
                <w:lang w:val="en-US"/>
              </w:rPr>
            </w:pPr>
            <w:r w:rsidRPr="00A76E74">
              <w:rPr>
                <w:rFonts w:ascii="Arial" w:hAnsi="Arial" w:cs="Arial"/>
                <w:b/>
                <w:bCs/>
                <w:sz w:val="24"/>
                <w:szCs w:val="24"/>
                <w:lang w:val="en-US"/>
              </w:rPr>
              <w:t xml:space="preserve">Member Dispensations   </w:t>
            </w:r>
            <w:r w:rsidRPr="00A76E74">
              <w:rPr>
                <w:rFonts w:ascii="Arial" w:hAnsi="Arial" w:cs="Arial"/>
                <w:i/>
                <w:iCs/>
                <w:sz w:val="24"/>
                <w:szCs w:val="24"/>
                <w:lang w:val="en-US"/>
              </w:rPr>
              <w:t>To consider written requests from Members for dispensations, received by the Clerk in advance of the meeting</w:t>
            </w:r>
            <w:r w:rsidR="00A45E7F">
              <w:rPr>
                <w:rFonts w:ascii="Arial" w:hAnsi="Arial" w:cs="Arial"/>
                <w:i/>
                <w:iCs/>
                <w:sz w:val="24"/>
                <w:szCs w:val="24"/>
                <w:lang w:val="en-US"/>
              </w:rPr>
              <w:t xml:space="preserve"> None</w:t>
            </w:r>
          </w:p>
        </w:tc>
      </w:tr>
      <w:tr w:rsidR="005F2AED" w:rsidRPr="00A76E74" w14:paraId="63FE346D" w14:textId="77777777" w:rsidTr="00BC3003">
        <w:tc>
          <w:tcPr>
            <w:tcW w:w="1418" w:type="dxa"/>
          </w:tcPr>
          <w:p w14:paraId="40301585"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281</w:t>
            </w:r>
          </w:p>
        </w:tc>
        <w:tc>
          <w:tcPr>
            <w:tcW w:w="9072" w:type="dxa"/>
            <w:gridSpan w:val="2"/>
          </w:tcPr>
          <w:p w14:paraId="21608D9F" w14:textId="77777777" w:rsidR="00A45E7F" w:rsidRDefault="005F2AED" w:rsidP="00BC3003">
            <w:pPr>
              <w:jc w:val="both"/>
              <w:rPr>
                <w:rFonts w:ascii="Arial" w:hAnsi="Arial" w:cs="Arial"/>
                <w:bCs/>
                <w:i/>
                <w:sz w:val="24"/>
                <w:szCs w:val="24"/>
                <w:lang w:val="en-US"/>
              </w:rPr>
            </w:pPr>
            <w:r w:rsidRPr="00A76E74">
              <w:rPr>
                <w:rFonts w:ascii="Arial" w:hAnsi="Arial" w:cs="Arial"/>
                <w:b/>
                <w:bCs/>
                <w:sz w:val="24"/>
                <w:szCs w:val="24"/>
                <w:lang w:val="en-US"/>
              </w:rPr>
              <w:t xml:space="preserve">Public Speaking </w:t>
            </w:r>
            <w:r w:rsidRPr="00255E14">
              <w:rPr>
                <w:rFonts w:ascii="Arial" w:hAnsi="Arial" w:cs="Arial"/>
                <w:sz w:val="24"/>
                <w:szCs w:val="24"/>
                <w:lang w:val="en-US"/>
              </w:rPr>
              <w:t>(</w:t>
            </w:r>
            <w:r>
              <w:rPr>
                <w:rFonts w:ascii="Arial" w:hAnsi="Arial" w:cs="Arial"/>
                <w:i/>
                <w:iCs/>
                <w:sz w:val="24"/>
                <w:szCs w:val="24"/>
                <w:lang w:val="en-US"/>
              </w:rPr>
              <w:t xml:space="preserve">3 minutes per person, </w:t>
            </w:r>
            <w:r w:rsidRPr="00A76E74">
              <w:rPr>
                <w:rFonts w:ascii="Arial" w:hAnsi="Arial" w:cs="Arial"/>
                <w:bCs/>
                <w:i/>
                <w:sz w:val="24"/>
                <w:szCs w:val="24"/>
                <w:lang w:val="en-US"/>
              </w:rPr>
              <w:t>up to 15 minutes in total)</w:t>
            </w:r>
          </w:p>
          <w:p w14:paraId="0FB6699C" w14:textId="52BAC7F3" w:rsidR="001C604D" w:rsidRPr="001C604D" w:rsidRDefault="001C604D" w:rsidP="00BC3003">
            <w:pPr>
              <w:jc w:val="both"/>
              <w:rPr>
                <w:rFonts w:ascii="Arial" w:hAnsi="Arial" w:cs="Arial"/>
                <w:bCs/>
                <w:i/>
                <w:sz w:val="24"/>
                <w:szCs w:val="24"/>
                <w:lang w:val="en-US"/>
              </w:rPr>
            </w:pPr>
            <w:r>
              <w:rPr>
                <w:rFonts w:ascii="Arial" w:hAnsi="Arial" w:cs="Arial"/>
                <w:bCs/>
                <w:i/>
                <w:sz w:val="24"/>
                <w:szCs w:val="24"/>
                <w:lang w:val="en-US"/>
              </w:rPr>
              <w:t>None</w:t>
            </w:r>
          </w:p>
        </w:tc>
      </w:tr>
      <w:tr w:rsidR="005F2AED" w:rsidRPr="00A76E74" w14:paraId="79544C91" w14:textId="77777777" w:rsidTr="00BC3003">
        <w:tc>
          <w:tcPr>
            <w:tcW w:w="1418" w:type="dxa"/>
          </w:tcPr>
          <w:p w14:paraId="2A2E20A0"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282</w:t>
            </w:r>
          </w:p>
        </w:tc>
        <w:tc>
          <w:tcPr>
            <w:tcW w:w="9072" w:type="dxa"/>
            <w:gridSpan w:val="2"/>
          </w:tcPr>
          <w:p w14:paraId="21830256" w14:textId="77777777" w:rsidR="005F2AED" w:rsidRDefault="005F2AED" w:rsidP="00BC3003">
            <w:pPr>
              <w:jc w:val="both"/>
              <w:rPr>
                <w:rFonts w:ascii="Arial" w:hAnsi="Arial" w:cs="Arial"/>
                <w:i/>
                <w:iCs/>
                <w:sz w:val="24"/>
                <w:szCs w:val="24"/>
                <w:lang w:val="en-US"/>
              </w:rPr>
            </w:pPr>
            <w:r w:rsidRPr="00A76E74">
              <w:rPr>
                <w:rFonts w:ascii="Arial" w:hAnsi="Arial" w:cs="Arial"/>
                <w:b/>
                <w:bCs/>
                <w:sz w:val="24"/>
                <w:szCs w:val="24"/>
                <w:lang w:val="en-US"/>
              </w:rPr>
              <w:t xml:space="preserve">Cornwall </w:t>
            </w:r>
            <w:proofErr w:type="spellStart"/>
            <w:r w:rsidRPr="00A76E74">
              <w:rPr>
                <w:rFonts w:ascii="Arial" w:hAnsi="Arial" w:cs="Arial"/>
                <w:b/>
                <w:bCs/>
                <w:sz w:val="24"/>
                <w:szCs w:val="24"/>
                <w:lang w:val="en-US"/>
              </w:rPr>
              <w:t>Councillor</w:t>
            </w:r>
            <w:proofErr w:type="spellEnd"/>
            <w:r w:rsidRPr="00A76E74">
              <w:rPr>
                <w:rFonts w:ascii="Arial" w:hAnsi="Arial" w:cs="Arial"/>
                <w:b/>
                <w:bCs/>
                <w:sz w:val="24"/>
                <w:szCs w:val="24"/>
                <w:lang w:val="en-US"/>
              </w:rPr>
              <w:t xml:space="preserve"> reports – </w:t>
            </w:r>
            <w:r w:rsidRPr="00A76E74">
              <w:rPr>
                <w:rFonts w:ascii="Arial" w:hAnsi="Arial" w:cs="Arial"/>
                <w:i/>
                <w:iCs/>
                <w:sz w:val="24"/>
                <w:szCs w:val="24"/>
                <w:lang w:val="en-US"/>
              </w:rPr>
              <w:t xml:space="preserve">To receive reports from Cornwall Council ward members on their work relevant to </w:t>
            </w:r>
            <w:proofErr w:type="spellStart"/>
            <w:r w:rsidRPr="00A76E74">
              <w:rPr>
                <w:rFonts w:ascii="Arial" w:hAnsi="Arial" w:cs="Arial"/>
                <w:i/>
                <w:iCs/>
                <w:sz w:val="24"/>
                <w:szCs w:val="24"/>
                <w:lang w:val="en-US"/>
              </w:rPr>
              <w:t>Ludgvan</w:t>
            </w:r>
            <w:proofErr w:type="spellEnd"/>
            <w:r w:rsidRPr="00A76E74">
              <w:rPr>
                <w:rFonts w:ascii="Arial" w:hAnsi="Arial" w:cs="Arial"/>
                <w:i/>
                <w:iCs/>
                <w:sz w:val="24"/>
                <w:szCs w:val="24"/>
                <w:lang w:val="en-US"/>
              </w:rPr>
              <w:t xml:space="preserve"> parish.</w:t>
            </w:r>
          </w:p>
          <w:p w14:paraId="483EFB4C" w14:textId="77777777" w:rsidR="001C604D" w:rsidRDefault="001C604D" w:rsidP="00BC3003">
            <w:pPr>
              <w:jc w:val="both"/>
              <w:rPr>
                <w:rFonts w:ascii="Arial" w:hAnsi="Arial" w:cs="Arial"/>
                <w:i/>
                <w:iCs/>
                <w:sz w:val="24"/>
                <w:szCs w:val="24"/>
                <w:lang w:val="en-US"/>
              </w:rPr>
            </w:pPr>
          </w:p>
          <w:p w14:paraId="3917384B" w14:textId="77777777" w:rsidR="001C604D" w:rsidRDefault="001C604D" w:rsidP="00BC3003">
            <w:pPr>
              <w:jc w:val="both"/>
              <w:rPr>
                <w:rFonts w:ascii="Arial" w:hAnsi="Arial" w:cs="Arial"/>
                <w:i/>
                <w:iCs/>
                <w:sz w:val="24"/>
                <w:szCs w:val="24"/>
                <w:lang w:val="en-US"/>
              </w:rPr>
            </w:pPr>
            <w:r>
              <w:rPr>
                <w:rFonts w:ascii="Arial" w:hAnsi="Arial" w:cs="Arial"/>
                <w:i/>
                <w:iCs/>
                <w:sz w:val="24"/>
                <w:szCs w:val="24"/>
                <w:lang w:val="en-US"/>
              </w:rPr>
              <w:t xml:space="preserve">Juliet Line </w:t>
            </w:r>
          </w:p>
          <w:p w14:paraId="2BF6E580" w14:textId="77777777" w:rsidR="00C06484" w:rsidRDefault="001C604D" w:rsidP="00BC3003">
            <w:pPr>
              <w:jc w:val="both"/>
              <w:rPr>
                <w:rFonts w:ascii="Arial" w:hAnsi="Arial" w:cs="Arial"/>
                <w:i/>
                <w:iCs/>
                <w:sz w:val="24"/>
                <w:szCs w:val="24"/>
                <w:lang w:val="en-US"/>
              </w:rPr>
            </w:pPr>
            <w:r>
              <w:rPr>
                <w:rFonts w:ascii="Arial" w:hAnsi="Arial" w:cs="Arial"/>
                <w:i/>
                <w:iCs/>
                <w:sz w:val="24"/>
                <w:szCs w:val="24"/>
                <w:lang w:val="en-US"/>
              </w:rPr>
              <w:t>P</w:t>
            </w:r>
            <w:r w:rsidR="00740354">
              <w:rPr>
                <w:rFonts w:ascii="Arial" w:hAnsi="Arial" w:cs="Arial"/>
                <w:i/>
                <w:iCs/>
                <w:sz w:val="24"/>
                <w:szCs w:val="24"/>
                <w:lang w:val="en-US"/>
              </w:rPr>
              <w:t>lanning application PA</w:t>
            </w:r>
            <w:r w:rsidR="00711FF6" w:rsidRPr="00711FF6">
              <w:rPr>
                <w:rFonts w:ascii="Arial" w:hAnsi="Arial" w:cs="Arial"/>
                <w:i/>
                <w:iCs/>
                <w:sz w:val="24"/>
                <w:szCs w:val="24"/>
              </w:rPr>
              <w:t>26/04461</w:t>
            </w:r>
            <w:r w:rsidR="00344985">
              <w:rPr>
                <w:rFonts w:ascii="Arial" w:hAnsi="Arial" w:cs="Arial"/>
                <w:i/>
                <w:iCs/>
                <w:sz w:val="24"/>
                <w:szCs w:val="24"/>
                <w:lang w:val="en-US"/>
              </w:rPr>
              <w:t xml:space="preserve"> </w:t>
            </w:r>
            <w:r w:rsidR="00740354">
              <w:rPr>
                <w:rFonts w:ascii="Arial" w:hAnsi="Arial" w:cs="Arial"/>
                <w:i/>
                <w:iCs/>
                <w:sz w:val="24"/>
                <w:szCs w:val="24"/>
                <w:lang w:val="en-US"/>
              </w:rPr>
              <w:t>is going</w:t>
            </w:r>
            <w:r w:rsidR="00344985">
              <w:rPr>
                <w:rFonts w:ascii="Arial" w:hAnsi="Arial" w:cs="Arial"/>
                <w:i/>
                <w:iCs/>
                <w:sz w:val="24"/>
                <w:szCs w:val="24"/>
                <w:lang w:val="en-US"/>
              </w:rPr>
              <w:t xml:space="preserve"> to committee on Monday. It is at Kresen </w:t>
            </w:r>
            <w:r w:rsidR="00DC027A">
              <w:rPr>
                <w:rFonts w:ascii="Arial" w:hAnsi="Arial" w:cs="Arial"/>
                <w:i/>
                <w:iCs/>
                <w:sz w:val="24"/>
                <w:szCs w:val="24"/>
                <w:lang w:val="en-US"/>
              </w:rPr>
              <w:t>Kernow</w:t>
            </w:r>
            <w:r w:rsidR="00F32098">
              <w:rPr>
                <w:rFonts w:ascii="Arial" w:hAnsi="Arial" w:cs="Arial"/>
                <w:i/>
                <w:iCs/>
                <w:sz w:val="24"/>
                <w:szCs w:val="24"/>
                <w:lang w:val="en-US"/>
              </w:rPr>
              <w:t xml:space="preserve"> on Monday </w:t>
            </w:r>
            <w:r w:rsidR="00740354">
              <w:rPr>
                <w:rFonts w:ascii="Arial" w:hAnsi="Arial" w:cs="Arial"/>
                <w:i/>
                <w:iCs/>
                <w:sz w:val="24"/>
                <w:szCs w:val="24"/>
                <w:lang w:val="en-US"/>
              </w:rPr>
              <w:t>Cllrs</w:t>
            </w:r>
            <w:r w:rsidR="00F32098">
              <w:rPr>
                <w:rFonts w:ascii="Arial" w:hAnsi="Arial" w:cs="Arial"/>
                <w:i/>
                <w:iCs/>
                <w:sz w:val="24"/>
                <w:szCs w:val="24"/>
                <w:lang w:val="en-US"/>
              </w:rPr>
              <w:t xml:space="preserve"> can </w:t>
            </w:r>
            <w:r w:rsidR="002848F9">
              <w:rPr>
                <w:rFonts w:ascii="Arial" w:hAnsi="Arial" w:cs="Arial"/>
                <w:i/>
                <w:iCs/>
                <w:sz w:val="24"/>
                <w:szCs w:val="24"/>
                <w:lang w:val="en-US"/>
              </w:rPr>
              <w:t>put their case to the committee either in person or via video link.</w:t>
            </w:r>
            <w:r w:rsidR="006163CE">
              <w:rPr>
                <w:rFonts w:ascii="Arial" w:hAnsi="Arial" w:cs="Arial"/>
                <w:i/>
                <w:iCs/>
                <w:sz w:val="24"/>
                <w:szCs w:val="24"/>
                <w:lang w:val="en-US"/>
              </w:rPr>
              <w:t xml:space="preserve"> Encourages </w:t>
            </w:r>
            <w:r w:rsidR="00740354">
              <w:rPr>
                <w:rFonts w:ascii="Arial" w:hAnsi="Arial" w:cs="Arial"/>
                <w:i/>
                <w:iCs/>
                <w:sz w:val="24"/>
                <w:szCs w:val="24"/>
                <w:lang w:val="en-US"/>
              </w:rPr>
              <w:t>Cllrs</w:t>
            </w:r>
            <w:r w:rsidR="00DB0010">
              <w:rPr>
                <w:rFonts w:ascii="Arial" w:hAnsi="Arial" w:cs="Arial"/>
                <w:i/>
                <w:iCs/>
                <w:sz w:val="24"/>
                <w:szCs w:val="24"/>
                <w:lang w:val="en-US"/>
              </w:rPr>
              <w:t xml:space="preserve"> to state their position. </w:t>
            </w:r>
            <w:r w:rsidR="00711FF6">
              <w:rPr>
                <w:rFonts w:ascii="Arial" w:hAnsi="Arial" w:cs="Arial"/>
                <w:i/>
                <w:iCs/>
                <w:sz w:val="24"/>
                <w:szCs w:val="24"/>
                <w:lang w:val="en-US"/>
              </w:rPr>
              <w:t>A petition has been handed</w:t>
            </w:r>
            <w:r w:rsidR="00DB0010">
              <w:rPr>
                <w:rFonts w:ascii="Arial" w:hAnsi="Arial" w:cs="Arial"/>
                <w:i/>
                <w:iCs/>
                <w:sz w:val="24"/>
                <w:szCs w:val="24"/>
                <w:lang w:val="en-US"/>
              </w:rPr>
              <w:t xml:space="preserve"> </w:t>
            </w:r>
            <w:r w:rsidR="00711FF6">
              <w:rPr>
                <w:rFonts w:ascii="Arial" w:hAnsi="Arial" w:cs="Arial"/>
                <w:i/>
                <w:iCs/>
                <w:sz w:val="24"/>
                <w:szCs w:val="24"/>
                <w:lang w:val="en-US"/>
              </w:rPr>
              <w:t xml:space="preserve">to JL </w:t>
            </w:r>
            <w:r w:rsidR="00566086">
              <w:rPr>
                <w:rFonts w:ascii="Arial" w:hAnsi="Arial" w:cs="Arial"/>
                <w:i/>
                <w:iCs/>
                <w:sz w:val="24"/>
                <w:szCs w:val="24"/>
                <w:lang w:val="en-US"/>
              </w:rPr>
              <w:t xml:space="preserve">about the issue as there is </w:t>
            </w:r>
            <w:r w:rsidR="0057054E">
              <w:rPr>
                <w:rFonts w:ascii="Arial" w:hAnsi="Arial" w:cs="Arial"/>
                <w:i/>
                <w:iCs/>
                <w:sz w:val="24"/>
                <w:szCs w:val="24"/>
                <w:lang w:val="en-US"/>
              </w:rPr>
              <w:t>strong</w:t>
            </w:r>
            <w:r w:rsidR="00566086">
              <w:rPr>
                <w:rFonts w:ascii="Arial" w:hAnsi="Arial" w:cs="Arial"/>
                <w:i/>
                <w:iCs/>
                <w:sz w:val="24"/>
                <w:szCs w:val="24"/>
                <w:lang w:val="en-US"/>
              </w:rPr>
              <w:t xml:space="preserve"> </w:t>
            </w:r>
            <w:r w:rsidR="00711FF6">
              <w:rPr>
                <w:rFonts w:ascii="Arial" w:hAnsi="Arial" w:cs="Arial"/>
                <w:i/>
                <w:iCs/>
                <w:sz w:val="24"/>
                <w:szCs w:val="24"/>
                <w:lang w:val="en-US"/>
              </w:rPr>
              <w:t xml:space="preserve">local </w:t>
            </w:r>
            <w:r w:rsidR="00566086">
              <w:rPr>
                <w:rFonts w:ascii="Arial" w:hAnsi="Arial" w:cs="Arial"/>
                <w:i/>
                <w:iCs/>
                <w:sz w:val="24"/>
                <w:szCs w:val="24"/>
                <w:lang w:val="en-US"/>
              </w:rPr>
              <w:t xml:space="preserve">opposition to the development. JL states it is prime </w:t>
            </w:r>
            <w:r w:rsidR="00740354">
              <w:rPr>
                <w:rFonts w:ascii="Arial" w:hAnsi="Arial" w:cs="Arial"/>
                <w:i/>
                <w:iCs/>
                <w:sz w:val="24"/>
                <w:szCs w:val="24"/>
                <w:lang w:val="en-US"/>
              </w:rPr>
              <w:t>agricultural</w:t>
            </w:r>
            <w:r w:rsidR="00566086">
              <w:rPr>
                <w:rFonts w:ascii="Arial" w:hAnsi="Arial" w:cs="Arial"/>
                <w:i/>
                <w:iCs/>
                <w:sz w:val="24"/>
                <w:szCs w:val="24"/>
                <w:lang w:val="en-US"/>
              </w:rPr>
              <w:t xml:space="preserve"> land</w:t>
            </w:r>
            <w:r w:rsidR="00711FF6">
              <w:rPr>
                <w:rFonts w:ascii="Arial" w:hAnsi="Arial" w:cs="Arial"/>
                <w:i/>
                <w:iCs/>
                <w:sz w:val="24"/>
                <w:szCs w:val="24"/>
                <w:lang w:val="en-US"/>
              </w:rPr>
              <w:t>. She also states t</w:t>
            </w:r>
            <w:r w:rsidR="00566086">
              <w:rPr>
                <w:rFonts w:ascii="Arial" w:hAnsi="Arial" w:cs="Arial"/>
                <w:i/>
                <w:iCs/>
                <w:sz w:val="24"/>
                <w:szCs w:val="24"/>
                <w:lang w:val="en-US"/>
              </w:rPr>
              <w:t>here is an inaccuracy in the application stating it had not been</w:t>
            </w:r>
            <w:r w:rsidR="00711FF6">
              <w:rPr>
                <w:rFonts w:ascii="Arial" w:hAnsi="Arial" w:cs="Arial"/>
                <w:i/>
                <w:iCs/>
                <w:sz w:val="24"/>
                <w:szCs w:val="24"/>
                <w:lang w:val="en-US"/>
              </w:rPr>
              <w:t xml:space="preserve"> used as agricultural land</w:t>
            </w:r>
            <w:r w:rsidR="00566086">
              <w:rPr>
                <w:rFonts w:ascii="Arial" w:hAnsi="Arial" w:cs="Arial"/>
                <w:i/>
                <w:iCs/>
                <w:sz w:val="24"/>
                <w:szCs w:val="24"/>
                <w:lang w:val="en-US"/>
              </w:rPr>
              <w:t xml:space="preserve">. </w:t>
            </w:r>
            <w:r w:rsidR="006C49A5">
              <w:rPr>
                <w:rFonts w:ascii="Arial" w:hAnsi="Arial" w:cs="Arial"/>
                <w:i/>
                <w:iCs/>
                <w:sz w:val="24"/>
                <w:szCs w:val="24"/>
                <w:lang w:val="en-US"/>
              </w:rPr>
              <w:t>There would also need to be a section</w:t>
            </w:r>
            <w:r w:rsidR="0057054E">
              <w:rPr>
                <w:rFonts w:ascii="Arial" w:hAnsi="Arial" w:cs="Arial"/>
                <w:i/>
                <w:iCs/>
                <w:sz w:val="24"/>
                <w:szCs w:val="24"/>
                <w:lang w:val="en-US"/>
              </w:rPr>
              <w:t xml:space="preserve"> of the field set aside</w:t>
            </w:r>
            <w:r w:rsidR="006C49A5">
              <w:rPr>
                <w:rFonts w:ascii="Arial" w:hAnsi="Arial" w:cs="Arial"/>
                <w:i/>
                <w:iCs/>
                <w:sz w:val="24"/>
                <w:szCs w:val="24"/>
                <w:lang w:val="en-US"/>
              </w:rPr>
              <w:t xml:space="preserve"> for runoff to protect the houses</w:t>
            </w:r>
            <w:r w:rsidR="0057054E">
              <w:rPr>
                <w:rFonts w:ascii="Arial" w:hAnsi="Arial" w:cs="Arial"/>
                <w:i/>
                <w:iCs/>
                <w:sz w:val="24"/>
                <w:szCs w:val="24"/>
                <w:lang w:val="en-US"/>
              </w:rPr>
              <w:t xml:space="preserve">. JL States that run off was already an issue with the Environment Agency already having a small section of the field left unused to help with runoff onto the lane. </w:t>
            </w:r>
            <w:r w:rsidR="00BB5F08">
              <w:rPr>
                <w:rFonts w:ascii="Arial" w:hAnsi="Arial" w:cs="Arial"/>
                <w:i/>
                <w:iCs/>
                <w:sz w:val="24"/>
                <w:szCs w:val="24"/>
                <w:lang w:val="en-US"/>
              </w:rPr>
              <w:t>To</w:t>
            </w:r>
            <w:r w:rsidR="00342F37">
              <w:rPr>
                <w:rFonts w:ascii="Arial" w:hAnsi="Arial" w:cs="Arial"/>
                <w:i/>
                <w:iCs/>
                <w:sz w:val="24"/>
                <w:szCs w:val="24"/>
                <w:lang w:val="en-US"/>
              </w:rPr>
              <w:t xml:space="preserve"> mitigate the runoff</w:t>
            </w:r>
            <w:r w:rsidR="006C49A5">
              <w:rPr>
                <w:rFonts w:ascii="Arial" w:hAnsi="Arial" w:cs="Arial"/>
                <w:i/>
                <w:iCs/>
                <w:sz w:val="24"/>
                <w:szCs w:val="24"/>
                <w:lang w:val="en-US"/>
              </w:rPr>
              <w:t xml:space="preserve"> would further encroach into agricultural land. </w:t>
            </w:r>
            <w:r w:rsidR="00342F37">
              <w:rPr>
                <w:rFonts w:ascii="Arial" w:hAnsi="Arial" w:cs="Arial"/>
                <w:i/>
                <w:iCs/>
                <w:sz w:val="24"/>
                <w:szCs w:val="24"/>
                <w:lang w:val="en-US"/>
              </w:rPr>
              <w:t>JL also stated she w</w:t>
            </w:r>
            <w:r w:rsidR="00064FAF">
              <w:rPr>
                <w:rFonts w:ascii="Arial" w:hAnsi="Arial" w:cs="Arial"/>
                <w:i/>
                <w:iCs/>
                <w:sz w:val="24"/>
                <w:szCs w:val="24"/>
                <w:lang w:val="en-US"/>
              </w:rPr>
              <w:t xml:space="preserve">ill push back on the argument that the developers are rounding off </w:t>
            </w:r>
            <w:r w:rsidR="00185E92">
              <w:rPr>
                <w:rFonts w:ascii="Arial" w:hAnsi="Arial" w:cs="Arial"/>
                <w:i/>
                <w:iCs/>
                <w:sz w:val="24"/>
                <w:szCs w:val="24"/>
                <w:lang w:val="en-US"/>
              </w:rPr>
              <w:t>to the campsite.</w:t>
            </w:r>
          </w:p>
          <w:p w14:paraId="512A3304" w14:textId="562386CA" w:rsidR="001C604D" w:rsidRDefault="00185E92" w:rsidP="00BC3003">
            <w:pPr>
              <w:jc w:val="both"/>
              <w:rPr>
                <w:rFonts w:ascii="Arial" w:hAnsi="Arial" w:cs="Arial"/>
                <w:i/>
                <w:iCs/>
                <w:sz w:val="24"/>
                <w:szCs w:val="24"/>
                <w:lang w:val="en-US"/>
              </w:rPr>
            </w:pPr>
            <w:r>
              <w:rPr>
                <w:rFonts w:ascii="Arial" w:hAnsi="Arial" w:cs="Arial"/>
                <w:i/>
                <w:iCs/>
                <w:sz w:val="24"/>
                <w:szCs w:val="24"/>
                <w:lang w:val="en-US"/>
              </w:rPr>
              <w:t xml:space="preserve"> </w:t>
            </w:r>
          </w:p>
          <w:p w14:paraId="31F5CA63" w14:textId="7745B0BD" w:rsidR="002B2547" w:rsidRDefault="00C06484" w:rsidP="00BC3003">
            <w:pPr>
              <w:jc w:val="both"/>
              <w:rPr>
                <w:rFonts w:ascii="Arial" w:hAnsi="Arial" w:cs="Arial"/>
                <w:i/>
                <w:iCs/>
                <w:sz w:val="24"/>
                <w:szCs w:val="24"/>
                <w:lang w:val="en-US"/>
              </w:rPr>
            </w:pPr>
            <w:r>
              <w:rPr>
                <w:rFonts w:ascii="Arial" w:hAnsi="Arial" w:cs="Arial"/>
                <w:i/>
                <w:iCs/>
                <w:sz w:val="24"/>
                <w:szCs w:val="24"/>
                <w:lang w:val="en-US"/>
              </w:rPr>
              <w:t>JL also raised the issue of the b</w:t>
            </w:r>
            <w:r w:rsidR="00185E92">
              <w:rPr>
                <w:rFonts w:ascii="Arial" w:hAnsi="Arial" w:cs="Arial"/>
                <w:i/>
                <w:iCs/>
                <w:sz w:val="24"/>
                <w:szCs w:val="24"/>
                <w:lang w:val="en-US"/>
              </w:rPr>
              <w:t xml:space="preserve">ridge between </w:t>
            </w:r>
            <w:proofErr w:type="spellStart"/>
            <w:r w:rsidR="00450D18">
              <w:rPr>
                <w:rFonts w:ascii="Arial" w:hAnsi="Arial" w:cs="Arial"/>
                <w:i/>
                <w:iCs/>
                <w:sz w:val="24"/>
                <w:szCs w:val="24"/>
                <w:lang w:val="en-US"/>
              </w:rPr>
              <w:t>T</w:t>
            </w:r>
            <w:r w:rsidR="00185E92">
              <w:rPr>
                <w:rFonts w:ascii="Arial" w:hAnsi="Arial" w:cs="Arial"/>
                <w:i/>
                <w:iCs/>
                <w:sz w:val="24"/>
                <w:szCs w:val="24"/>
                <w:lang w:val="en-US"/>
              </w:rPr>
              <w:t>regender</w:t>
            </w:r>
            <w:proofErr w:type="spellEnd"/>
            <w:r w:rsidR="00185E92">
              <w:rPr>
                <w:rFonts w:ascii="Arial" w:hAnsi="Arial" w:cs="Arial"/>
                <w:i/>
                <w:iCs/>
                <w:sz w:val="24"/>
                <w:szCs w:val="24"/>
                <w:lang w:val="en-US"/>
              </w:rPr>
              <w:t xml:space="preserve"> lane and </w:t>
            </w:r>
            <w:proofErr w:type="spellStart"/>
            <w:r w:rsidR="00450D18">
              <w:rPr>
                <w:rFonts w:ascii="Arial" w:hAnsi="Arial" w:cs="Arial"/>
                <w:i/>
                <w:iCs/>
                <w:sz w:val="24"/>
                <w:szCs w:val="24"/>
                <w:lang w:val="en-US"/>
              </w:rPr>
              <w:t>L</w:t>
            </w:r>
            <w:r w:rsidR="00185E92">
              <w:rPr>
                <w:rFonts w:ascii="Arial" w:hAnsi="Arial" w:cs="Arial"/>
                <w:i/>
                <w:iCs/>
                <w:sz w:val="24"/>
                <w:szCs w:val="24"/>
                <w:lang w:val="en-US"/>
              </w:rPr>
              <w:t>udgvan</w:t>
            </w:r>
            <w:proofErr w:type="spellEnd"/>
            <w:r>
              <w:rPr>
                <w:rFonts w:ascii="Arial" w:hAnsi="Arial" w:cs="Arial"/>
                <w:i/>
                <w:iCs/>
                <w:sz w:val="24"/>
                <w:szCs w:val="24"/>
                <w:lang w:val="en-US"/>
              </w:rPr>
              <w:t xml:space="preserve"> that was damaged during storm Goretti. It</w:t>
            </w:r>
            <w:r w:rsidR="00185E92">
              <w:rPr>
                <w:rFonts w:ascii="Arial" w:hAnsi="Arial" w:cs="Arial"/>
                <w:i/>
                <w:iCs/>
                <w:sz w:val="24"/>
                <w:szCs w:val="24"/>
                <w:lang w:val="en-US"/>
              </w:rPr>
              <w:t xml:space="preserve"> </w:t>
            </w:r>
            <w:r>
              <w:rPr>
                <w:rFonts w:ascii="Arial" w:hAnsi="Arial" w:cs="Arial"/>
                <w:i/>
                <w:iCs/>
                <w:sz w:val="24"/>
                <w:szCs w:val="24"/>
                <w:lang w:val="en-US"/>
              </w:rPr>
              <w:t xml:space="preserve">has still not been replaced. </w:t>
            </w:r>
            <w:r w:rsidR="002B2547">
              <w:rPr>
                <w:rFonts w:ascii="Arial" w:hAnsi="Arial" w:cs="Arial"/>
                <w:i/>
                <w:iCs/>
                <w:sz w:val="24"/>
                <w:szCs w:val="24"/>
                <w:lang w:val="en-US"/>
              </w:rPr>
              <w:t>However,</w:t>
            </w:r>
            <w:r w:rsidR="00185E92">
              <w:rPr>
                <w:rFonts w:ascii="Arial" w:hAnsi="Arial" w:cs="Arial"/>
                <w:i/>
                <w:iCs/>
                <w:sz w:val="24"/>
                <w:szCs w:val="24"/>
                <w:lang w:val="en-US"/>
              </w:rPr>
              <w:t xml:space="preserve"> </w:t>
            </w:r>
            <w:r w:rsidR="00450D18">
              <w:rPr>
                <w:rFonts w:ascii="Arial" w:hAnsi="Arial" w:cs="Arial"/>
                <w:i/>
                <w:iCs/>
                <w:sz w:val="24"/>
                <w:szCs w:val="24"/>
                <w:lang w:val="en-US"/>
              </w:rPr>
              <w:t>it is on the capital investment list for Cormac. JL is chasing it but has not had a firm date</w:t>
            </w:r>
            <w:r>
              <w:rPr>
                <w:rFonts w:ascii="Arial" w:hAnsi="Arial" w:cs="Arial"/>
                <w:i/>
                <w:iCs/>
                <w:sz w:val="24"/>
                <w:szCs w:val="24"/>
                <w:lang w:val="en-US"/>
              </w:rPr>
              <w:t xml:space="preserve"> for the work to commence but it will be done</w:t>
            </w:r>
            <w:r w:rsidR="00450D18">
              <w:rPr>
                <w:rFonts w:ascii="Arial" w:hAnsi="Arial" w:cs="Arial"/>
                <w:i/>
                <w:iCs/>
                <w:sz w:val="24"/>
                <w:szCs w:val="24"/>
                <w:lang w:val="en-US"/>
              </w:rPr>
              <w:t>. The design stage is on the list for this financial year.</w:t>
            </w:r>
          </w:p>
          <w:p w14:paraId="6FF3CDCB" w14:textId="401CF528" w:rsidR="00185E92" w:rsidRDefault="00450D18" w:rsidP="00BC3003">
            <w:pPr>
              <w:jc w:val="both"/>
              <w:rPr>
                <w:rFonts w:ascii="Arial" w:hAnsi="Arial" w:cs="Arial"/>
                <w:i/>
                <w:iCs/>
                <w:sz w:val="24"/>
                <w:szCs w:val="24"/>
                <w:lang w:val="en-US"/>
              </w:rPr>
            </w:pPr>
            <w:r>
              <w:rPr>
                <w:rFonts w:ascii="Arial" w:hAnsi="Arial" w:cs="Arial"/>
                <w:i/>
                <w:iCs/>
                <w:sz w:val="24"/>
                <w:szCs w:val="24"/>
                <w:lang w:val="en-US"/>
              </w:rPr>
              <w:t xml:space="preserve"> </w:t>
            </w:r>
          </w:p>
          <w:p w14:paraId="141BF794" w14:textId="7AFF87CD" w:rsidR="005111FB" w:rsidRDefault="005111FB" w:rsidP="00BC3003">
            <w:pPr>
              <w:jc w:val="both"/>
              <w:rPr>
                <w:rFonts w:ascii="Arial" w:hAnsi="Arial" w:cs="Arial"/>
                <w:i/>
                <w:iCs/>
                <w:sz w:val="24"/>
                <w:szCs w:val="24"/>
                <w:lang w:val="en-US"/>
              </w:rPr>
            </w:pPr>
            <w:r>
              <w:rPr>
                <w:rFonts w:ascii="Arial" w:hAnsi="Arial" w:cs="Arial"/>
                <w:i/>
                <w:iCs/>
                <w:sz w:val="24"/>
                <w:szCs w:val="24"/>
                <w:lang w:val="en-US"/>
              </w:rPr>
              <w:t xml:space="preserve">School transport appeals. </w:t>
            </w:r>
            <w:proofErr w:type="spellStart"/>
            <w:r>
              <w:rPr>
                <w:rFonts w:ascii="Arial" w:hAnsi="Arial" w:cs="Arial"/>
                <w:i/>
                <w:iCs/>
                <w:sz w:val="24"/>
                <w:szCs w:val="24"/>
                <w:lang w:val="en-US"/>
              </w:rPr>
              <w:t>Ludgvan</w:t>
            </w:r>
            <w:proofErr w:type="spellEnd"/>
            <w:r>
              <w:rPr>
                <w:rFonts w:ascii="Arial" w:hAnsi="Arial" w:cs="Arial"/>
                <w:i/>
                <w:iCs/>
                <w:sz w:val="24"/>
                <w:szCs w:val="24"/>
                <w:lang w:val="en-US"/>
              </w:rPr>
              <w:t xml:space="preserve"> and </w:t>
            </w:r>
            <w:proofErr w:type="spellStart"/>
            <w:r w:rsidR="002B2547">
              <w:rPr>
                <w:rFonts w:ascii="Arial" w:hAnsi="Arial" w:cs="Arial"/>
                <w:i/>
                <w:iCs/>
                <w:sz w:val="24"/>
                <w:szCs w:val="24"/>
                <w:lang w:val="en-US"/>
              </w:rPr>
              <w:t>C</w:t>
            </w:r>
            <w:r>
              <w:rPr>
                <w:rFonts w:ascii="Arial" w:hAnsi="Arial" w:cs="Arial"/>
                <w:i/>
                <w:iCs/>
                <w:sz w:val="24"/>
                <w:szCs w:val="24"/>
                <w:lang w:val="en-US"/>
              </w:rPr>
              <w:t>rowlas</w:t>
            </w:r>
            <w:proofErr w:type="spellEnd"/>
            <w:r>
              <w:rPr>
                <w:rFonts w:ascii="Arial" w:hAnsi="Arial" w:cs="Arial"/>
                <w:i/>
                <w:iCs/>
                <w:sz w:val="24"/>
                <w:szCs w:val="24"/>
                <w:lang w:val="en-US"/>
              </w:rPr>
              <w:t xml:space="preserve"> are outside of the three mile radius for </w:t>
            </w:r>
            <w:r w:rsidR="00081CC8">
              <w:rPr>
                <w:rFonts w:ascii="Arial" w:hAnsi="Arial" w:cs="Arial"/>
                <w:i/>
                <w:iCs/>
                <w:sz w:val="24"/>
                <w:szCs w:val="24"/>
                <w:lang w:val="en-US"/>
              </w:rPr>
              <w:t xml:space="preserve">mounts bay school so they are not eligible. JL is trying to have this appealed to get the transport costs paid for. </w:t>
            </w:r>
            <w:r w:rsidR="002B2547">
              <w:rPr>
                <w:rFonts w:ascii="Arial" w:hAnsi="Arial" w:cs="Arial"/>
                <w:i/>
                <w:iCs/>
                <w:sz w:val="24"/>
                <w:szCs w:val="24"/>
                <w:lang w:val="en-US"/>
              </w:rPr>
              <w:t xml:space="preserve">JL </w:t>
            </w:r>
            <w:r w:rsidR="00DE00C6">
              <w:rPr>
                <w:rFonts w:ascii="Arial" w:hAnsi="Arial" w:cs="Arial"/>
                <w:i/>
                <w:iCs/>
                <w:sz w:val="24"/>
                <w:szCs w:val="24"/>
                <w:lang w:val="en-US"/>
              </w:rPr>
              <w:t>states that</w:t>
            </w:r>
            <w:r w:rsidR="002B2547">
              <w:rPr>
                <w:rFonts w:ascii="Arial" w:hAnsi="Arial" w:cs="Arial"/>
                <w:i/>
                <w:iCs/>
                <w:sz w:val="24"/>
                <w:szCs w:val="24"/>
                <w:lang w:val="en-US"/>
              </w:rPr>
              <w:t xml:space="preserve"> Cornwall C</w:t>
            </w:r>
            <w:r w:rsidR="0028445E">
              <w:rPr>
                <w:rFonts w:ascii="Arial" w:hAnsi="Arial" w:cs="Arial"/>
                <w:i/>
                <w:iCs/>
                <w:sz w:val="24"/>
                <w:szCs w:val="24"/>
                <w:lang w:val="en-US"/>
              </w:rPr>
              <w:t>ouncil will have to argue there is a safe walking or cycling route</w:t>
            </w:r>
            <w:r w:rsidR="00DE00C6">
              <w:rPr>
                <w:rFonts w:ascii="Arial" w:hAnsi="Arial" w:cs="Arial"/>
                <w:i/>
                <w:iCs/>
                <w:sz w:val="24"/>
                <w:szCs w:val="24"/>
                <w:lang w:val="en-US"/>
              </w:rPr>
              <w:t xml:space="preserve"> between </w:t>
            </w:r>
            <w:proofErr w:type="spellStart"/>
            <w:r w:rsidR="00DE00C6">
              <w:rPr>
                <w:rFonts w:ascii="Arial" w:hAnsi="Arial" w:cs="Arial"/>
                <w:i/>
                <w:iCs/>
                <w:sz w:val="24"/>
                <w:szCs w:val="24"/>
                <w:lang w:val="en-US"/>
              </w:rPr>
              <w:t>Ludgvan</w:t>
            </w:r>
            <w:proofErr w:type="spellEnd"/>
            <w:r w:rsidR="00DE00C6">
              <w:rPr>
                <w:rFonts w:ascii="Arial" w:hAnsi="Arial" w:cs="Arial"/>
                <w:i/>
                <w:iCs/>
                <w:sz w:val="24"/>
                <w:szCs w:val="24"/>
                <w:lang w:val="en-US"/>
              </w:rPr>
              <w:t xml:space="preserve">, </w:t>
            </w:r>
            <w:proofErr w:type="spellStart"/>
            <w:r w:rsidR="00DE00C6">
              <w:rPr>
                <w:rFonts w:ascii="Arial" w:hAnsi="Arial" w:cs="Arial"/>
                <w:i/>
                <w:iCs/>
                <w:sz w:val="24"/>
                <w:szCs w:val="24"/>
                <w:lang w:val="en-US"/>
              </w:rPr>
              <w:t>Crowlas</w:t>
            </w:r>
            <w:proofErr w:type="spellEnd"/>
            <w:r w:rsidR="00DE00C6">
              <w:rPr>
                <w:rFonts w:ascii="Arial" w:hAnsi="Arial" w:cs="Arial"/>
                <w:i/>
                <w:iCs/>
                <w:sz w:val="24"/>
                <w:szCs w:val="24"/>
                <w:lang w:val="en-US"/>
              </w:rPr>
              <w:t xml:space="preserve"> and the school</w:t>
            </w:r>
            <w:r w:rsidR="00C40B6D">
              <w:rPr>
                <w:rFonts w:ascii="Arial" w:hAnsi="Arial" w:cs="Arial"/>
                <w:i/>
                <w:iCs/>
                <w:sz w:val="24"/>
                <w:szCs w:val="24"/>
                <w:lang w:val="en-US"/>
              </w:rPr>
              <w:t>,</w:t>
            </w:r>
            <w:r w:rsidR="0028445E">
              <w:rPr>
                <w:rFonts w:ascii="Arial" w:hAnsi="Arial" w:cs="Arial"/>
                <w:i/>
                <w:iCs/>
                <w:sz w:val="24"/>
                <w:szCs w:val="24"/>
                <w:lang w:val="en-US"/>
              </w:rPr>
              <w:t xml:space="preserve"> which there is not. </w:t>
            </w:r>
          </w:p>
          <w:p w14:paraId="5DCAF8EF" w14:textId="77777777" w:rsidR="00C84375" w:rsidRDefault="00C84375" w:rsidP="00BC3003">
            <w:pPr>
              <w:jc w:val="both"/>
              <w:rPr>
                <w:rFonts w:ascii="Arial" w:hAnsi="Arial" w:cs="Arial"/>
                <w:i/>
                <w:iCs/>
                <w:sz w:val="24"/>
                <w:szCs w:val="24"/>
                <w:lang w:val="en-US"/>
              </w:rPr>
            </w:pPr>
          </w:p>
          <w:p w14:paraId="45D39F6E" w14:textId="77777777" w:rsidR="00A46AC0" w:rsidRDefault="00A46AC0" w:rsidP="00BC3003">
            <w:pPr>
              <w:jc w:val="both"/>
              <w:rPr>
                <w:rFonts w:ascii="Arial" w:hAnsi="Arial" w:cs="Arial"/>
                <w:i/>
                <w:iCs/>
                <w:sz w:val="24"/>
                <w:szCs w:val="24"/>
                <w:lang w:val="en-US"/>
              </w:rPr>
            </w:pPr>
          </w:p>
          <w:p w14:paraId="7D5E8046" w14:textId="77777777" w:rsidR="00A46AC0" w:rsidRDefault="00A46AC0" w:rsidP="00BC3003">
            <w:pPr>
              <w:jc w:val="both"/>
              <w:rPr>
                <w:rFonts w:ascii="Arial" w:hAnsi="Arial" w:cs="Arial"/>
                <w:i/>
                <w:iCs/>
                <w:sz w:val="24"/>
                <w:szCs w:val="24"/>
                <w:lang w:val="en-US"/>
              </w:rPr>
            </w:pPr>
          </w:p>
          <w:p w14:paraId="361BDA07" w14:textId="67C9F5B9" w:rsidR="001B299E" w:rsidRPr="00A204D9" w:rsidRDefault="00C84375" w:rsidP="00A204D9">
            <w:pPr>
              <w:jc w:val="both"/>
              <w:rPr>
                <w:rFonts w:ascii="Arial" w:hAnsi="Arial" w:cs="Arial"/>
                <w:i/>
                <w:iCs/>
                <w:sz w:val="24"/>
                <w:szCs w:val="24"/>
                <w:lang w:val="en-US"/>
              </w:rPr>
            </w:pPr>
            <w:r>
              <w:rPr>
                <w:rFonts w:ascii="Arial" w:hAnsi="Arial" w:cs="Arial"/>
                <w:i/>
                <w:iCs/>
                <w:sz w:val="24"/>
                <w:szCs w:val="24"/>
                <w:lang w:val="en-US"/>
              </w:rPr>
              <w:lastRenderedPageBreak/>
              <w:t>John Martin</w:t>
            </w:r>
          </w:p>
          <w:p w14:paraId="632B5459" w14:textId="65DEAAAE" w:rsidR="00A46AC0" w:rsidRDefault="00A46AC0" w:rsidP="00BC3003">
            <w:pPr>
              <w:jc w:val="both"/>
              <w:rPr>
                <w:rFonts w:ascii="Arial" w:hAnsi="Arial" w:cs="Arial"/>
                <w:i/>
                <w:iCs/>
                <w:sz w:val="24"/>
                <w:szCs w:val="24"/>
                <w:lang w:val="en-US"/>
              </w:rPr>
            </w:pPr>
          </w:p>
          <w:p w14:paraId="295F9AFE" w14:textId="77777777" w:rsidR="00945E13" w:rsidRDefault="00945E13" w:rsidP="00BC3003">
            <w:pPr>
              <w:jc w:val="both"/>
              <w:rPr>
                <w:rFonts w:ascii="Arial" w:hAnsi="Arial" w:cs="Arial"/>
                <w:i/>
                <w:iCs/>
                <w:sz w:val="24"/>
                <w:szCs w:val="24"/>
                <w:lang w:val="en-US"/>
              </w:rPr>
            </w:pPr>
            <w:r>
              <w:rPr>
                <w:rFonts w:ascii="Arial" w:hAnsi="Arial" w:cs="Arial"/>
                <w:i/>
                <w:iCs/>
                <w:sz w:val="24"/>
                <w:szCs w:val="24"/>
                <w:lang w:val="en-US"/>
              </w:rPr>
              <w:t xml:space="preserve">JM has approached the Transport portfolio holder to ask for </w:t>
            </w:r>
            <w:r w:rsidR="00F0214F">
              <w:rPr>
                <w:rFonts w:ascii="Arial" w:hAnsi="Arial" w:cs="Arial"/>
                <w:i/>
                <w:iCs/>
                <w:sz w:val="24"/>
                <w:szCs w:val="24"/>
                <w:lang w:val="en-US"/>
              </w:rPr>
              <w:t xml:space="preserve">an A30 stakeholder’s meeting as soon as possible. He also </w:t>
            </w:r>
            <w:r w:rsidR="00212364">
              <w:rPr>
                <w:rFonts w:ascii="Arial" w:hAnsi="Arial" w:cs="Arial"/>
                <w:i/>
                <w:iCs/>
                <w:sz w:val="24"/>
                <w:szCs w:val="24"/>
                <w:lang w:val="en-US"/>
              </w:rPr>
              <w:t xml:space="preserve">informed LPC that the Central and West Planning meetings were cancelled in August. He has also </w:t>
            </w:r>
            <w:r w:rsidR="00953F6A">
              <w:rPr>
                <w:rFonts w:ascii="Arial" w:hAnsi="Arial" w:cs="Arial"/>
                <w:i/>
                <w:iCs/>
                <w:sz w:val="24"/>
                <w:szCs w:val="24"/>
                <w:lang w:val="en-US"/>
              </w:rPr>
              <w:t>been reading and rereading the NPPF document as it is now law and will change how planning applications go to committee</w:t>
            </w:r>
            <w:r w:rsidR="0039109F">
              <w:rPr>
                <w:rFonts w:ascii="Arial" w:hAnsi="Arial" w:cs="Arial"/>
                <w:i/>
                <w:iCs/>
                <w:sz w:val="24"/>
                <w:szCs w:val="24"/>
                <w:lang w:val="en-US"/>
              </w:rPr>
              <w:t xml:space="preserve"> but parish councils will still be invited to consul</w:t>
            </w:r>
            <w:r w:rsidR="003471C9">
              <w:rPr>
                <w:rFonts w:ascii="Arial" w:hAnsi="Arial" w:cs="Arial"/>
                <w:i/>
                <w:iCs/>
                <w:sz w:val="24"/>
                <w:szCs w:val="24"/>
                <w:lang w:val="en-US"/>
              </w:rPr>
              <w:t>t on them</w:t>
            </w:r>
            <w:r w:rsidR="00953F6A">
              <w:rPr>
                <w:rFonts w:ascii="Arial" w:hAnsi="Arial" w:cs="Arial"/>
                <w:i/>
                <w:iCs/>
                <w:sz w:val="24"/>
                <w:szCs w:val="24"/>
                <w:lang w:val="en-US"/>
              </w:rPr>
              <w:t xml:space="preserve">. He expects 60% of applications will </w:t>
            </w:r>
            <w:r w:rsidR="0039109F">
              <w:rPr>
                <w:rFonts w:ascii="Arial" w:hAnsi="Arial" w:cs="Arial"/>
                <w:i/>
                <w:iCs/>
                <w:sz w:val="24"/>
                <w:szCs w:val="24"/>
                <w:lang w:val="en-US"/>
              </w:rPr>
              <w:t xml:space="preserve">fall under the new rules. </w:t>
            </w:r>
          </w:p>
          <w:p w14:paraId="7D1D4F1B" w14:textId="77777777" w:rsidR="003471C9" w:rsidRDefault="003471C9" w:rsidP="00BC3003">
            <w:pPr>
              <w:jc w:val="both"/>
              <w:rPr>
                <w:rFonts w:ascii="Arial" w:hAnsi="Arial" w:cs="Arial"/>
                <w:i/>
                <w:iCs/>
                <w:sz w:val="24"/>
                <w:szCs w:val="24"/>
                <w:lang w:val="en-US"/>
              </w:rPr>
            </w:pPr>
          </w:p>
          <w:p w14:paraId="72F4352A" w14:textId="77777777" w:rsidR="003471C9" w:rsidRDefault="003471C9" w:rsidP="00BC3003">
            <w:pPr>
              <w:jc w:val="both"/>
              <w:rPr>
                <w:rFonts w:ascii="Arial" w:hAnsi="Arial" w:cs="Arial"/>
                <w:i/>
                <w:iCs/>
                <w:sz w:val="24"/>
                <w:szCs w:val="24"/>
                <w:lang w:val="en-US"/>
              </w:rPr>
            </w:pPr>
            <w:r>
              <w:rPr>
                <w:rFonts w:ascii="Arial" w:hAnsi="Arial" w:cs="Arial"/>
                <w:i/>
                <w:iCs/>
                <w:sz w:val="24"/>
                <w:szCs w:val="24"/>
                <w:lang w:val="en-US"/>
              </w:rPr>
              <w:t>JM also stated that Penzance heliport hav</w:t>
            </w:r>
            <w:r w:rsidR="00F736FC">
              <w:rPr>
                <w:rFonts w:ascii="Arial" w:hAnsi="Arial" w:cs="Arial"/>
                <w:i/>
                <w:iCs/>
                <w:sz w:val="24"/>
                <w:szCs w:val="24"/>
                <w:lang w:val="en-US"/>
              </w:rPr>
              <w:t xml:space="preserve">e not been following the rules and conditions </w:t>
            </w:r>
            <w:r w:rsidR="00876D37">
              <w:rPr>
                <w:rFonts w:ascii="Arial" w:hAnsi="Arial" w:cs="Arial"/>
                <w:i/>
                <w:iCs/>
                <w:sz w:val="24"/>
                <w:szCs w:val="24"/>
                <w:lang w:val="en-US"/>
              </w:rPr>
              <w:t>and that there are already enforcement issues with t</w:t>
            </w:r>
            <w:r w:rsidR="003A5943">
              <w:rPr>
                <w:rFonts w:ascii="Arial" w:hAnsi="Arial" w:cs="Arial"/>
                <w:i/>
                <w:iCs/>
                <w:sz w:val="24"/>
                <w:szCs w:val="24"/>
                <w:lang w:val="en-US"/>
              </w:rPr>
              <w:t>wo enforcement cases already in progress.</w:t>
            </w:r>
            <w:r w:rsidR="003A630E">
              <w:rPr>
                <w:rFonts w:ascii="Arial" w:hAnsi="Arial" w:cs="Arial"/>
                <w:i/>
                <w:iCs/>
                <w:sz w:val="24"/>
                <w:szCs w:val="24"/>
                <w:lang w:val="en-US"/>
              </w:rPr>
              <w:t xml:space="preserve"> This is after the Heliport’s planning application to relax their rules passed. </w:t>
            </w:r>
            <w:r w:rsidR="00FF5C65">
              <w:rPr>
                <w:rFonts w:ascii="Arial" w:hAnsi="Arial" w:cs="Arial"/>
                <w:i/>
                <w:iCs/>
                <w:sz w:val="24"/>
                <w:szCs w:val="24"/>
                <w:lang w:val="en-US"/>
              </w:rPr>
              <w:t>JM stated that resident and businesses are being very vigilant on this matter.</w:t>
            </w:r>
          </w:p>
          <w:p w14:paraId="622AAA57" w14:textId="77777777" w:rsidR="00FF5C65" w:rsidRDefault="00FF5C65" w:rsidP="00BC3003">
            <w:pPr>
              <w:jc w:val="both"/>
              <w:rPr>
                <w:rFonts w:ascii="Arial" w:hAnsi="Arial" w:cs="Arial"/>
                <w:i/>
                <w:iCs/>
                <w:sz w:val="24"/>
                <w:szCs w:val="24"/>
                <w:lang w:val="en-US"/>
              </w:rPr>
            </w:pPr>
          </w:p>
          <w:p w14:paraId="0E6A310E" w14:textId="77777777" w:rsidR="00FF5C65" w:rsidRDefault="00FF5C65" w:rsidP="00BC3003">
            <w:pPr>
              <w:jc w:val="both"/>
              <w:rPr>
                <w:rFonts w:ascii="Arial" w:hAnsi="Arial" w:cs="Arial"/>
                <w:i/>
                <w:iCs/>
                <w:sz w:val="24"/>
                <w:szCs w:val="24"/>
                <w:lang w:val="en-US"/>
              </w:rPr>
            </w:pPr>
            <w:r>
              <w:rPr>
                <w:rFonts w:ascii="Arial" w:hAnsi="Arial" w:cs="Arial"/>
                <w:i/>
                <w:iCs/>
                <w:sz w:val="24"/>
                <w:szCs w:val="24"/>
                <w:lang w:val="en-US"/>
              </w:rPr>
              <w:t xml:space="preserve">JM also informed LPC of </w:t>
            </w:r>
            <w:r w:rsidR="009C4D68">
              <w:rPr>
                <w:rFonts w:ascii="Arial" w:hAnsi="Arial" w:cs="Arial"/>
                <w:i/>
                <w:iCs/>
                <w:sz w:val="24"/>
                <w:szCs w:val="24"/>
                <w:lang w:val="en-US"/>
              </w:rPr>
              <w:t>the upcoming Strategic Planning decision on whether to approve the Falmouth Docks development or not.</w:t>
            </w:r>
            <w:r w:rsidR="00E72E6C">
              <w:rPr>
                <w:rFonts w:ascii="Arial" w:hAnsi="Arial" w:cs="Arial"/>
                <w:i/>
                <w:iCs/>
                <w:sz w:val="24"/>
                <w:szCs w:val="24"/>
                <w:lang w:val="en-US"/>
              </w:rPr>
              <w:t xml:space="preserve"> He has confirmed that the vote does not include the dredging of the bay</w:t>
            </w:r>
            <w:r w:rsidR="00D92FAF">
              <w:rPr>
                <w:rFonts w:ascii="Arial" w:hAnsi="Arial" w:cs="Arial"/>
                <w:i/>
                <w:iCs/>
                <w:sz w:val="24"/>
                <w:szCs w:val="24"/>
                <w:lang w:val="en-US"/>
              </w:rPr>
              <w:t>, to which there is mass objection,</w:t>
            </w:r>
            <w:r w:rsidR="00E72E6C">
              <w:rPr>
                <w:rFonts w:ascii="Arial" w:hAnsi="Arial" w:cs="Arial"/>
                <w:i/>
                <w:iCs/>
                <w:sz w:val="24"/>
                <w:szCs w:val="24"/>
                <w:lang w:val="en-US"/>
              </w:rPr>
              <w:t xml:space="preserve"> as it is not a </w:t>
            </w:r>
            <w:r w:rsidR="00D92FAF">
              <w:rPr>
                <w:rFonts w:ascii="Arial" w:hAnsi="Arial" w:cs="Arial"/>
                <w:i/>
                <w:iCs/>
                <w:sz w:val="24"/>
                <w:szCs w:val="24"/>
                <w:lang w:val="en-US"/>
              </w:rPr>
              <w:t xml:space="preserve">matter for Strategic Planning. The </w:t>
            </w:r>
            <w:r w:rsidR="003E3952">
              <w:rPr>
                <w:rFonts w:ascii="Arial" w:hAnsi="Arial" w:cs="Arial"/>
                <w:i/>
                <w:iCs/>
                <w:sz w:val="24"/>
                <w:szCs w:val="24"/>
                <w:lang w:val="en-US"/>
              </w:rPr>
              <w:t xml:space="preserve">Marine Management </w:t>
            </w:r>
            <w:proofErr w:type="spellStart"/>
            <w:r w:rsidR="003E3952">
              <w:rPr>
                <w:rFonts w:ascii="Arial" w:hAnsi="Arial" w:cs="Arial"/>
                <w:i/>
                <w:iCs/>
                <w:sz w:val="24"/>
                <w:szCs w:val="24"/>
                <w:lang w:val="en-US"/>
              </w:rPr>
              <w:t>Organisation</w:t>
            </w:r>
            <w:proofErr w:type="spellEnd"/>
            <w:r w:rsidR="003E3952">
              <w:rPr>
                <w:rFonts w:ascii="Arial" w:hAnsi="Arial" w:cs="Arial"/>
                <w:i/>
                <w:iCs/>
                <w:sz w:val="24"/>
                <w:szCs w:val="24"/>
                <w:lang w:val="en-US"/>
              </w:rPr>
              <w:t xml:space="preserve"> is the responsible authority for the dredging aspects of the application.</w:t>
            </w:r>
          </w:p>
          <w:p w14:paraId="670A89FC" w14:textId="77777777" w:rsidR="00E810D0" w:rsidRDefault="00E810D0" w:rsidP="00BC3003">
            <w:pPr>
              <w:jc w:val="both"/>
              <w:rPr>
                <w:rFonts w:ascii="Arial" w:hAnsi="Arial" w:cs="Arial"/>
                <w:i/>
                <w:iCs/>
                <w:sz w:val="24"/>
                <w:szCs w:val="24"/>
                <w:lang w:val="en-US"/>
              </w:rPr>
            </w:pPr>
          </w:p>
          <w:p w14:paraId="50C37194" w14:textId="6F11E1A8" w:rsidR="00E810D0" w:rsidRDefault="00E810D0" w:rsidP="00BC3003">
            <w:pPr>
              <w:jc w:val="both"/>
              <w:rPr>
                <w:rFonts w:ascii="Arial" w:hAnsi="Arial" w:cs="Arial"/>
                <w:i/>
                <w:iCs/>
                <w:sz w:val="24"/>
                <w:szCs w:val="24"/>
                <w:lang w:val="en-US"/>
              </w:rPr>
            </w:pPr>
            <w:r>
              <w:rPr>
                <w:rFonts w:ascii="Arial" w:hAnsi="Arial" w:cs="Arial"/>
                <w:i/>
                <w:iCs/>
                <w:sz w:val="24"/>
                <w:szCs w:val="24"/>
                <w:lang w:val="en-US"/>
              </w:rPr>
              <w:t xml:space="preserve">JM informed LPC of a meeting he had last week with </w:t>
            </w:r>
            <w:r w:rsidR="00DB7172">
              <w:rPr>
                <w:rFonts w:ascii="Arial" w:hAnsi="Arial" w:cs="Arial"/>
                <w:i/>
                <w:iCs/>
                <w:sz w:val="24"/>
                <w:szCs w:val="24"/>
                <w:lang w:val="en-US"/>
              </w:rPr>
              <w:t>two representatives of the Mining Remediation Authority</w:t>
            </w:r>
            <w:r w:rsidR="00865EE9">
              <w:rPr>
                <w:rFonts w:ascii="Arial" w:hAnsi="Arial" w:cs="Arial"/>
                <w:i/>
                <w:iCs/>
                <w:sz w:val="24"/>
                <w:szCs w:val="24"/>
                <w:lang w:val="en-US"/>
              </w:rPr>
              <w:t xml:space="preserve"> (MRA)</w:t>
            </w:r>
            <w:r w:rsidR="00DB7172">
              <w:rPr>
                <w:rFonts w:ascii="Arial" w:hAnsi="Arial" w:cs="Arial"/>
                <w:i/>
                <w:iCs/>
                <w:sz w:val="24"/>
                <w:szCs w:val="24"/>
                <w:lang w:val="en-US"/>
              </w:rPr>
              <w:t>. While their main responsibility is for coal working</w:t>
            </w:r>
            <w:r w:rsidR="00F376B3">
              <w:rPr>
                <w:rFonts w:ascii="Arial" w:hAnsi="Arial" w:cs="Arial"/>
                <w:i/>
                <w:iCs/>
                <w:sz w:val="24"/>
                <w:szCs w:val="24"/>
                <w:lang w:val="en-US"/>
              </w:rPr>
              <w:t>s</w:t>
            </w:r>
            <w:r w:rsidR="00DB7172">
              <w:rPr>
                <w:rFonts w:ascii="Arial" w:hAnsi="Arial" w:cs="Arial"/>
                <w:i/>
                <w:iCs/>
                <w:sz w:val="24"/>
                <w:szCs w:val="24"/>
                <w:lang w:val="en-US"/>
              </w:rPr>
              <w:t xml:space="preserve"> in England and Wales</w:t>
            </w:r>
            <w:r w:rsidR="00F45FC7">
              <w:rPr>
                <w:rFonts w:ascii="Arial" w:hAnsi="Arial" w:cs="Arial"/>
                <w:i/>
                <w:iCs/>
                <w:sz w:val="24"/>
                <w:szCs w:val="24"/>
                <w:lang w:val="en-US"/>
              </w:rPr>
              <w:t xml:space="preserve"> the meeting was about the need for their involvement in Metalliferous mine remediation in Cornwall</w:t>
            </w:r>
            <w:r w:rsidR="00667B9A">
              <w:rPr>
                <w:rFonts w:ascii="Arial" w:hAnsi="Arial" w:cs="Arial"/>
                <w:i/>
                <w:iCs/>
                <w:sz w:val="24"/>
                <w:szCs w:val="24"/>
                <w:lang w:val="en-US"/>
              </w:rPr>
              <w:t xml:space="preserve">. Particularly in regards to mine water. Andrew George, MP was also in attendance. </w:t>
            </w:r>
            <w:r w:rsidR="00031B0D">
              <w:rPr>
                <w:rFonts w:ascii="Arial" w:hAnsi="Arial" w:cs="Arial"/>
                <w:i/>
                <w:iCs/>
                <w:sz w:val="24"/>
                <w:szCs w:val="24"/>
                <w:lang w:val="en-US"/>
              </w:rPr>
              <w:t xml:space="preserve">JM Particularly highlighted recent issues at </w:t>
            </w:r>
            <w:proofErr w:type="spellStart"/>
            <w:r w:rsidR="00031B0D">
              <w:rPr>
                <w:rFonts w:ascii="Arial" w:hAnsi="Arial" w:cs="Arial"/>
                <w:i/>
                <w:iCs/>
                <w:sz w:val="24"/>
                <w:szCs w:val="24"/>
                <w:lang w:val="en-US"/>
              </w:rPr>
              <w:t>Goldsithney</w:t>
            </w:r>
            <w:proofErr w:type="spellEnd"/>
            <w:r w:rsidR="00633387">
              <w:rPr>
                <w:rFonts w:ascii="Arial" w:hAnsi="Arial" w:cs="Arial"/>
                <w:i/>
                <w:iCs/>
                <w:sz w:val="24"/>
                <w:szCs w:val="24"/>
                <w:lang w:val="en-US"/>
              </w:rPr>
              <w:t xml:space="preserve">, where flooding from a mine </w:t>
            </w:r>
            <w:proofErr w:type="spellStart"/>
            <w:r w:rsidR="00633387">
              <w:rPr>
                <w:rFonts w:ascii="Arial" w:hAnsi="Arial" w:cs="Arial"/>
                <w:i/>
                <w:iCs/>
                <w:sz w:val="24"/>
                <w:szCs w:val="24"/>
                <w:lang w:val="en-US"/>
              </w:rPr>
              <w:t>adit</w:t>
            </w:r>
            <w:proofErr w:type="spellEnd"/>
            <w:r w:rsidR="00633387">
              <w:rPr>
                <w:rFonts w:ascii="Arial" w:hAnsi="Arial" w:cs="Arial"/>
                <w:i/>
                <w:iCs/>
                <w:sz w:val="24"/>
                <w:szCs w:val="24"/>
                <w:lang w:val="en-US"/>
              </w:rPr>
              <w:t xml:space="preserve"> had affected 5 properties for the last 6 years.</w:t>
            </w:r>
            <w:r w:rsidR="004905A3">
              <w:rPr>
                <w:rFonts w:ascii="Arial" w:hAnsi="Arial" w:cs="Arial"/>
                <w:i/>
                <w:iCs/>
                <w:sz w:val="24"/>
                <w:szCs w:val="24"/>
                <w:lang w:val="en-US"/>
              </w:rPr>
              <w:t xml:space="preserve"> A representative from the flood forum also attended the meeting.</w:t>
            </w:r>
            <w:r w:rsidR="00380792">
              <w:rPr>
                <w:rFonts w:ascii="Arial" w:hAnsi="Arial" w:cs="Arial"/>
                <w:i/>
                <w:iCs/>
                <w:sz w:val="24"/>
                <w:szCs w:val="24"/>
                <w:lang w:val="en-US"/>
              </w:rPr>
              <w:t xml:space="preserve"> The representative </w:t>
            </w:r>
            <w:r w:rsidR="002F0BC0">
              <w:rPr>
                <w:rFonts w:ascii="Arial" w:hAnsi="Arial" w:cs="Arial"/>
                <w:i/>
                <w:iCs/>
                <w:sz w:val="24"/>
                <w:szCs w:val="24"/>
                <w:lang w:val="en-US"/>
              </w:rPr>
              <w:t xml:space="preserve">visited and filmed on site </w:t>
            </w:r>
            <w:r w:rsidR="00865EE9">
              <w:rPr>
                <w:rFonts w:ascii="Arial" w:hAnsi="Arial" w:cs="Arial"/>
                <w:i/>
                <w:iCs/>
                <w:sz w:val="24"/>
                <w:szCs w:val="24"/>
                <w:lang w:val="en-US"/>
              </w:rPr>
              <w:t xml:space="preserve">with JM and has again requested that the MRA extend their remit to include </w:t>
            </w:r>
            <w:r w:rsidR="0056307C">
              <w:rPr>
                <w:rFonts w:ascii="Arial" w:hAnsi="Arial" w:cs="Arial"/>
                <w:i/>
                <w:iCs/>
                <w:sz w:val="24"/>
                <w:szCs w:val="24"/>
                <w:lang w:val="en-US"/>
              </w:rPr>
              <w:t xml:space="preserve">Cornish metalliferous mine workings. MRA stated at the meeting that their budget did not </w:t>
            </w:r>
            <w:r w:rsidR="00823067">
              <w:rPr>
                <w:rFonts w:ascii="Arial" w:hAnsi="Arial" w:cs="Arial"/>
                <w:i/>
                <w:iCs/>
                <w:sz w:val="24"/>
                <w:szCs w:val="24"/>
                <w:lang w:val="en-US"/>
              </w:rPr>
              <w:t>extend to include this</w:t>
            </w:r>
            <w:r w:rsidR="00B33D40">
              <w:rPr>
                <w:rFonts w:ascii="Arial" w:hAnsi="Arial" w:cs="Arial"/>
                <w:i/>
                <w:iCs/>
                <w:sz w:val="24"/>
                <w:szCs w:val="24"/>
                <w:lang w:val="en-US"/>
              </w:rPr>
              <w:t xml:space="preserve">. JM then asked them </w:t>
            </w:r>
            <w:r w:rsidR="0016557B">
              <w:rPr>
                <w:rFonts w:ascii="Arial" w:hAnsi="Arial" w:cs="Arial"/>
                <w:i/>
                <w:iCs/>
                <w:sz w:val="24"/>
                <w:szCs w:val="24"/>
                <w:lang w:val="en-US"/>
              </w:rPr>
              <w:t xml:space="preserve">if they had the budget </w:t>
            </w:r>
            <w:r w:rsidR="00933DD4">
              <w:rPr>
                <w:rFonts w:ascii="Arial" w:hAnsi="Arial" w:cs="Arial"/>
                <w:i/>
                <w:iCs/>
                <w:sz w:val="24"/>
                <w:szCs w:val="24"/>
                <w:lang w:val="en-US"/>
              </w:rPr>
              <w:t>how would they react. The MRA stated that they would have the resources and expertise availabl</w:t>
            </w:r>
            <w:r w:rsidR="007940B0">
              <w:rPr>
                <w:rFonts w:ascii="Arial" w:hAnsi="Arial" w:cs="Arial"/>
                <w:i/>
                <w:iCs/>
                <w:sz w:val="24"/>
                <w:szCs w:val="24"/>
                <w:lang w:val="en-US"/>
              </w:rPr>
              <w:t>e to come up with a feasible solution quite quickly</w:t>
            </w:r>
            <w:r w:rsidR="004974C0">
              <w:rPr>
                <w:rFonts w:ascii="Arial" w:hAnsi="Arial" w:cs="Arial"/>
                <w:i/>
                <w:iCs/>
                <w:sz w:val="24"/>
                <w:szCs w:val="24"/>
                <w:lang w:val="en-US"/>
              </w:rPr>
              <w:t>. Andrew George will be</w:t>
            </w:r>
            <w:r w:rsidR="00B4095F">
              <w:rPr>
                <w:rFonts w:ascii="Arial" w:hAnsi="Arial" w:cs="Arial"/>
                <w:i/>
                <w:iCs/>
                <w:sz w:val="24"/>
                <w:szCs w:val="24"/>
                <w:lang w:val="en-US"/>
              </w:rPr>
              <w:t xml:space="preserve"> addressing the minister and DEFRA to see if the budget can be included for Cornwall at least. </w:t>
            </w:r>
            <w:r w:rsidR="00DA0242">
              <w:rPr>
                <w:rFonts w:ascii="Arial" w:hAnsi="Arial" w:cs="Arial"/>
                <w:i/>
                <w:iCs/>
                <w:sz w:val="24"/>
                <w:szCs w:val="24"/>
                <w:lang w:val="en-US"/>
              </w:rPr>
              <w:t xml:space="preserve">There was apparently a previous Westminster motion </w:t>
            </w:r>
            <w:r w:rsidR="00A66BA4">
              <w:rPr>
                <w:rFonts w:ascii="Arial" w:hAnsi="Arial" w:cs="Arial"/>
                <w:i/>
                <w:iCs/>
                <w:sz w:val="24"/>
                <w:szCs w:val="24"/>
                <w:lang w:val="en-US"/>
              </w:rPr>
              <w:t>by George Eustace some years ago. JM will be presenting a motion at the October full meeting of Cornwall Council</w:t>
            </w:r>
            <w:r w:rsidR="00516FB2">
              <w:rPr>
                <w:rFonts w:ascii="Arial" w:hAnsi="Arial" w:cs="Arial"/>
                <w:i/>
                <w:iCs/>
                <w:sz w:val="24"/>
                <w:szCs w:val="24"/>
                <w:lang w:val="en-US"/>
              </w:rPr>
              <w:t xml:space="preserve"> to ask CC for support and lobbying powers to address DEFRA on the matter.</w:t>
            </w:r>
            <w:r w:rsidR="007940B0">
              <w:rPr>
                <w:rFonts w:ascii="Arial" w:hAnsi="Arial" w:cs="Arial"/>
                <w:i/>
                <w:iCs/>
                <w:sz w:val="24"/>
                <w:szCs w:val="24"/>
                <w:lang w:val="en-US"/>
              </w:rPr>
              <w:t xml:space="preserve"> JM Stated the estimated costs would be </w:t>
            </w:r>
            <w:r w:rsidR="00DA039E">
              <w:rPr>
                <w:rFonts w:ascii="Arial" w:hAnsi="Arial" w:cs="Arial"/>
                <w:i/>
                <w:iCs/>
                <w:sz w:val="24"/>
                <w:szCs w:val="24"/>
                <w:lang w:val="en-US"/>
              </w:rPr>
              <w:t>£2million/ year for mining remediation and that mine owners could possibly pay a levy for it.</w:t>
            </w:r>
          </w:p>
          <w:p w14:paraId="62D99EF0" w14:textId="77777777" w:rsidR="00DA039E" w:rsidRDefault="00DA039E" w:rsidP="00BC3003">
            <w:pPr>
              <w:jc w:val="both"/>
              <w:rPr>
                <w:rFonts w:ascii="Arial" w:hAnsi="Arial" w:cs="Arial"/>
                <w:i/>
                <w:iCs/>
                <w:sz w:val="24"/>
                <w:szCs w:val="24"/>
                <w:lang w:val="en-US"/>
              </w:rPr>
            </w:pPr>
          </w:p>
          <w:p w14:paraId="454F4A24" w14:textId="6B0A3F98" w:rsidR="00DA039E" w:rsidRDefault="00DA039E" w:rsidP="00BC3003">
            <w:pPr>
              <w:jc w:val="both"/>
              <w:rPr>
                <w:rFonts w:ascii="Arial" w:hAnsi="Arial" w:cs="Arial"/>
                <w:i/>
                <w:iCs/>
                <w:sz w:val="24"/>
                <w:szCs w:val="24"/>
                <w:lang w:val="en-US"/>
              </w:rPr>
            </w:pPr>
            <w:r>
              <w:rPr>
                <w:rFonts w:ascii="Arial" w:hAnsi="Arial" w:cs="Arial"/>
                <w:i/>
                <w:iCs/>
                <w:sz w:val="24"/>
                <w:szCs w:val="24"/>
                <w:lang w:val="en-US"/>
              </w:rPr>
              <w:t xml:space="preserve">JM also informed LPC that </w:t>
            </w:r>
            <w:r w:rsidR="00E35B65">
              <w:rPr>
                <w:rFonts w:ascii="Arial" w:hAnsi="Arial" w:cs="Arial"/>
                <w:i/>
                <w:iCs/>
                <w:sz w:val="24"/>
                <w:szCs w:val="24"/>
                <w:lang w:val="en-US"/>
              </w:rPr>
              <w:t>there is a cap meeting on the 17</w:t>
            </w:r>
            <w:r w:rsidR="00E35B65" w:rsidRPr="00E35B65">
              <w:rPr>
                <w:rFonts w:ascii="Arial" w:hAnsi="Arial" w:cs="Arial"/>
                <w:i/>
                <w:iCs/>
                <w:sz w:val="24"/>
                <w:szCs w:val="24"/>
                <w:vertAlign w:val="superscript"/>
                <w:lang w:val="en-US"/>
              </w:rPr>
              <w:t>th</w:t>
            </w:r>
            <w:r w:rsidR="00E35B65">
              <w:rPr>
                <w:rFonts w:ascii="Arial" w:hAnsi="Arial" w:cs="Arial"/>
                <w:i/>
                <w:iCs/>
                <w:sz w:val="24"/>
                <w:szCs w:val="24"/>
                <w:lang w:val="en-US"/>
              </w:rPr>
              <w:t xml:space="preserve"> of September to discuss money to be redirected from the</w:t>
            </w:r>
            <w:r w:rsidR="00EF2ADA">
              <w:rPr>
                <w:rFonts w:ascii="Arial" w:hAnsi="Arial" w:cs="Arial"/>
                <w:i/>
                <w:iCs/>
                <w:sz w:val="24"/>
                <w:szCs w:val="24"/>
                <w:lang w:val="en-US"/>
              </w:rPr>
              <w:t xml:space="preserve"> cancelled Marazion</w:t>
            </w:r>
            <w:r w:rsidR="00F376B3">
              <w:rPr>
                <w:rFonts w:ascii="Arial" w:hAnsi="Arial" w:cs="Arial"/>
                <w:i/>
                <w:iCs/>
                <w:sz w:val="24"/>
                <w:szCs w:val="24"/>
                <w:lang w:val="en-US"/>
              </w:rPr>
              <w:t xml:space="preserve"> </w:t>
            </w:r>
            <w:r w:rsidR="004C7575">
              <w:rPr>
                <w:rFonts w:ascii="Arial" w:hAnsi="Arial" w:cs="Arial"/>
                <w:i/>
                <w:iCs/>
                <w:sz w:val="24"/>
                <w:szCs w:val="24"/>
                <w:lang w:val="en-US"/>
              </w:rPr>
              <w:t xml:space="preserve">/ </w:t>
            </w:r>
            <w:proofErr w:type="spellStart"/>
            <w:r w:rsidR="004C7575">
              <w:rPr>
                <w:rFonts w:ascii="Arial" w:hAnsi="Arial" w:cs="Arial"/>
                <w:i/>
                <w:iCs/>
                <w:sz w:val="24"/>
                <w:szCs w:val="24"/>
                <w:lang w:val="en-US"/>
              </w:rPr>
              <w:t>Goldsithney</w:t>
            </w:r>
            <w:proofErr w:type="spellEnd"/>
            <w:r w:rsidR="004C7575">
              <w:rPr>
                <w:rFonts w:ascii="Arial" w:hAnsi="Arial" w:cs="Arial"/>
                <w:i/>
                <w:iCs/>
                <w:sz w:val="24"/>
                <w:szCs w:val="24"/>
                <w:lang w:val="en-US"/>
              </w:rPr>
              <w:t xml:space="preserve"> link path. This was cancelled due to the discovery of mine workings. JM is pushing to have the money not spent on the path used for other local projects.</w:t>
            </w:r>
          </w:p>
          <w:p w14:paraId="413D79B3" w14:textId="77777777" w:rsidR="004C7575" w:rsidRDefault="004C7575" w:rsidP="00BC3003">
            <w:pPr>
              <w:jc w:val="both"/>
              <w:rPr>
                <w:rFonts w:ascii="Arial" w:hAnsi="Arial" w:cs="Arial"/>
                <w:i/>
                <w:iCs/>
                <w:sz w:val="24"/>
                <w:szCs w:val="24"/>
                <w:lang w:val="en-US"/>
              </w:rPr>
            </w:pPr>
          </w:p>
          <w:p w14:paraId="40A13D56" w14:textId="7CC9CCF1" w:rsidR="004C7575" w:rsidRDefault="004C7575" w:rsidP="00BC3003">
            <w:pPr>
              <w:jc w:val="both"/>
              <w:rPr>
                <w:rFonts w:ascii="Arial" w:hAnsi="Arial" w:cs="Arial"/>
                <w:i/>
                <w:iCs/>
                <w:sz w:val="24"/>
                <w:szCs w:val="24"/>
                <w:lang w:val="en-US"/>
              </w:rPr>
            </w:pPr>
            <w:r>
              <w:rPr>
                <w:rFonts w:ascii="Arial" w:hAnsi="Arial" w:cs="Arial"/>
                <w:i/>
                <w:iCs/>
                <w:sz w:val="24"/>
                <w:szCs w:val="24"/>
                <w:lang w:val="en-US"/>
              </w:rPr>
              <w:lastRenderedPageBreak/>
              <w:t>LPC were also informed that Mike Thomas is working on technical update on the Hayle bypass. It will have increased patrols and may get automated cameras</w:t>
            </w:r>
            <w:r w:rsidR="00CD5114">
              <w:rPr>
                <w:rFonts w:ascii="Arial" w:hAnsi="Arial" w:cs="Arial"/>
                <w:i/>
                <w:iCs/>
                <w:sz w:val="24"/>
                <w:szCs w:val="24"/>
                <w:lang w:val="en-US"/>
              </w:rPr>
              <w:t xml:space="preserve"> to enforce illegal U turns and mobile phone use. </w:t>
            </w:r>
            <w:r w:rsidR="00F376B3">
              <w:rPr>
                <w:rFonts w:ascii="Arial" w:hAnsi="Arial" w:cs="Arial"/>
                <w:i/>
                <w:iCs/>
                <w:sz w:val="24"/>
                <w:szCs w:val="24"/>
                <w:lang w:val="en-US"/>
              </w:rPr>
              <w:t xml:space="preserve">JM is still requesting the section be made into a proper dual carriageway to prevent U turns </w:t>
            </w:r>
            <w:r w:rsidR="00FA3AE6">
              <w:rPr>
                <w:rFonts w:ascii="Arial" w:hAnsi="Arial" w:cs="Arial"/>
                <w:i/>
                <w:iCs/>
                <w:sz w:val="24"/>
                <w:szCs w:val="24"/>
                <w:lang w:val="en-US"/>
              </w:rPr>
              <w:t>altogether</w:t>
            </w:r>
            <w:r w:rsidR="00F376B3">
              <w:rPr>
                <w:rFonts w:ascii="Arial" w:hAnsi="Arial" w:cs="Arial"/>
                <w:i/>
                <w:iCs/>
                <w:sz w:val="24"/>
                <w:szCs w:val="24"/>
                <w:lang w:val="en-US"/>
              </w:rPr>
              <w:t>.</w:t>
            </w:r>
          </w:p>
          <w:p w14:paraId="4FA89766" w14:textId="77777777" w:rsidR="00E35B65" w:rsidRDefault="00E35B65" w:rsidP="00BC3003">
            <w:pPr>
              <w:jc w:val="both"/>
              <w:rPr>
                <w:rFonts w:ascii="Arial" w:hAnsi="Arial" w:cs="Arial"/>
                <w:i/>
                <w:iCs/>
                <w:sz w:val="24"/>
                <w:szCs w:val="24"/>
                <w:lang w:val="en-US"/>
              </w:rPr>
            </w:pPr>
          </w:p>
          <w:p w14:paraId="46A66A99" w14:textId="6839B932" w:rsidR="00E35B65" w:rsidRPr="00A46AC0" w:rsidRDefault="00E35B65" w:rsidP="00F376B3">
            <w:pPr>
              <w:jc w:val="both"/>
              <w:rPr>
                <w:rFonts w:ascii="Arial" w:hAnsi="Arial" w:cs="Arial"/>
                <w:sz w:val="24"/>
                <w:szCs w:val="24"/>
                <w:lang w:val="en-US"/>
              </w:rPr>
            </w:pPr>
          </w:p>
        </w:tc>
      </w:tr>
      <w:tr w:rsidR="005F2AED" w:rsidRPr="00A76E74" w14:paraId="3192095E" w14:textId="77777777" w:rsidTr="00BC3003">
        <w:tc>
          <w:tcPr>
            <w:tcW w:w="1418" w:type="dxa"/>
          </w:tcPr>
          <w:p w14:paraId="320A407A" w14:textId="08DF6A70" w:rsidR="005F2AED" w:rsidRPr="00A76E74" w:rsidRDefault="00667B9A" w:rsidP="00BC3003">
            <w:pPr>
              <w:jc w:val="both"/>
              <w:rPr>
                <w:rFonts w:ascii="Arial" w:hAnsi="Arial" w:cs="Arial"/>
                <w:sz w:val="24"/>
                <w:szCs w:val="24"/>
                <w:lang w:val="en-US"/>
              </w:rPr>
            </w:pPr>
            <w:r>
              <w:rPr>
                <w:rFonts w:ascii="Arial" w:hAnsi="Arial" w:cs="Arial"/>
                <w:sz w:val="24"/>
                <w:szCs w:val="24"/>
                <w:lang w:val="en-US"/>
              </w:rPr>
              <w:lastRenderedPageBreak/>
              <w:t xml:space="preserve"> </w:t>
            </w:r>
            <w:r w:rsidR="005F2AED" w:rsidRPr="00A76E74">
              <w:rPr>
                <w:rFonts w:ascii="Arial" w:hAnsi="Arial" w:cs="Arial"/>
                <w:sz w:val="24"/>
                <w:szCs w:val="24"/>
                <w:lang w:val="en-US"/>
              </w:rPr>
              <w:t>LPC26.27.</w:t>
            </w:r>
            <w:r w:rsidR="005F2AED">
              <w:rPr>
                <w:rFonts w:ascii="Arial" w:hAnsi="Arial" w:cs="Arial"/>
                <w:sz w:val="24"/>
                <w:szCs w:val="24"/>
                <w:lang w:val="en-US"/>
              </w:rPr>
              <w:t>283</w:t>
            </w:r>
          </w:p>
        </w:tc>
        <w:tc>
          <w:tcPr>
            <w:tcW w:w="9072" w:type="dxa"/>
            <w:gridSpan w:val="2"/>
          </w:tcPr>
          <w:p w14:paraId="4E584E14" w14:textId="77777777" w:rsidR="005F2AED" w:rsidRPr="00A76E74" w:rsidRDefault="005F2AED" w:rsidP="00BC3003">
            <w:pPr>
              <w:spacing w:after="120"/>
              <w:jc w:val="both"/>
              <w:rPr>
                <w:rFonts w:ascii="Arial" w:hAnsi="Arial" w:cs="Arial"/>
                <w:b/>
                <w:i/>
                <w:iCs/>
                <w:color w:val="EE0000"/>
                <w:sz w:val="24"/>
                <w:szCs w:val="24"/>
                <w:lang w:val="en-US"/>
              </w:rPr>
            </w:pPr>
            <w:r w:rsidRPr="00A76E74">
              <w:rPr>
                <w:rFonts w:ascii="Arial" w:hAnsi="Arial" w:cs="Arial"/>
                <w:b/>
                <w:color w:val="EE0000"/>
                <w:sz w:val="24"/>
                <w:szCs w:val="24"/>
                <w:lang w:val="en-US"/>
              </w:rPr>
              <w:t xml:space="preserve">Minutes of the meeting held on </w:t>
            </w:r>
            <w:r>
              <w:rPr>
                <w:rFonts w:ascii="Arial" w:hAnsi="Arial" w:cs="Arial"/>
                <w:b/>
                <w:color w:val="EE0000"/>
                <w:sz w:val="24"/>
                <w:szCs w:val="24"/>
                <w:lang w:val="en-US"/>
              </w:rPr>
              <w:t>12</w:t>
            </w:r>
            <w:r w:rsidRPr="001A6C55">
              <w:rPr>
                <w:rFonts w:ascii="Arial" w:hAnsi="Arial" w:cs="Arial"/>
                <w:b/>
                <w:color w:val="EE0000"/>
                <w:sz w:val="24"/>
                <w:szCs w:val="24"/>
                <w:vertAlign w:val="superscript"/>
                <w:lang w:val="en-US"/>
              </w:rPr>
              <w:t>th</w:t>
            </w:r>
            <w:r>
              <w:rPr>
                <w:rFonts w:ascii="Arial" w:hAnsi="Arial" w:cs="Arial"/>
                <w:b/>
                <w:color w:val="EE0000"/>
                <w:sz w:val="24"/>
                <w:szCs w:val="24"/>
                <w:lang w:val="en-US"/>
              </w:rPr>
              <w:t xml:space="preserve"> August 2026</w:t>
            </w:r>
            <w:r w:rsidRPr="00A76E74">
              <w:rPr>
                <w:rFonts w:ascii="Arial" w:hAnsi="Arial" w:cs="Arial"/>
                <w:b/>
                <w:color w:val="EE0000"/>
                <w:sz w:val="24"/>
                <w:szCs w:val="24"/>
                <w:lang w:val="en-US"/>
              </w:rPr>
              <w:t xml:space="preserve">   </w:t>
            </w:r>
          </w:p>
          <w:p w14:paraId="585400ED" w14:textId="77777777" w:rsidR="005F2AED" w:rsidRDefault="005F2AED" w:rsidP="00BC3003">
            <w:pPr>
              <w:jc w:val="both"/>
              <w:rPr>
                <w:rFonts w:ascii="Arial" w:hAnsi="Arial" w:cs="Arial"/>
                <w:bCs/>
                <w:sz w:val="24"/>
                <w:szCs w:val="24"/>
                <w:lang w:val="en-US"/>
              </w:rPr>
            </w:pPr>
            <w:r w:rsidRPr="00A76E74">
              <w:rPr>
                <w:rFonts w:ascii="Arial" w:hAnsi="Arial" w:cs="Arial"/>
                <w:b/>
                <w:sz w:val="24"/>
                <w:szCs w:val="24"/>
                <w:lang w:val="en-US"/>
              </w:rPr>
              <w:t>To resolve</w:t>
            </w:r>
            <w:r w:rsidRPr="00A76E74">
              <w:rPr>
                <w:rFonts w:ascii="Arial" w:hAnsi="Arial" w:cs="Arial"/>
                <w:bCs/>
                <w:sz w:val="24"/>
                <w:szCs w:val="24"/>
                <w:lang w:val="en-US"/>
              </w:rPr>
              <w:t xml:space="preserve"> – that the minutes of the meeting of the council, as above, having been circulated, be taken as read, approved and signed by the Chair as a true and accurate record of the meeting.</w:t>
            </w:r>
          </w:p>
          <w:p w14:paraId="0731359D" w14:textId="77777777" w:rsidR="0018128B" w:rsidRDefault="0018128B" w:rsidP="00BC3003">
            <w:pPr>
              <w:jc w:val="both"/>
              <w:rPr>
                <w:rFonts w:ascii="Arial" w:hAnsi="Arial" w:cs="Arial"/>
                <w:bCs/>
                <w:sz w:val="24"/>
                <w:szCs w:val="24"/>
                <w:lang w:val="en-US"/>
              </w:rPr>
            </w:pPr>
          </w:p>
          <w:p w14:paraId="2CB8333A" w14:textId="11A6AE47" w:rsidR="0018128B" w:rsidRPr="00A76E74" w:rsidRDefault="0018128B" w:rsidP="00BC3003">
            <w:pPr>
              <w:jc w:val="both"/>
              <w:rPr>
                <w:rFonts w:ascii="Arial" w:hAnsi="Arial" w:cs="Arial"/>
                <w:sz w:val="24"/>
                <w:szCs w:val="24"/>
                <w:lang w:val="en-US"/>
              </w:rPr>
            </w:pPr>
            <w:r>
              <w:rPr>
                <w:rFonts w:ascii="Arial" w:hAnsi="Arial" w:cs="Arial"/>
                <w:bCs/>
                <w:sz w:val="24"/>
                <w:szCs w:val="24"/>
                <w:lang w:val="en-US"/>
              </w:rPr>
              <w:t>Resolve accepted</w:t>
            </w:r>
          </w:p>
        </w:tc>
      </w:tr>
      <w:tr w:rsidR="005F2AED" w:rsidRPr="00A76E74" w14:paraId="2314E60A" w14:textId="77777777" w:rsidTr="00BC3003">
        <w:tc>
          <w:tcPr>
            <w:tcW w:w="1418" w:type="dxa"/>
          </w:tcPr>
          <w:p w14:paraId="4A7E380F"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284</w:t>
            </w:r>
          </w:p>
        </w:tc>
        <w:tc>
          <w:tcPr>
            <w:tcW w:w="9072" w:type="dxa"/>
            <w:gridSpan w:val="2"/>
          </w:tcPr>
          <w:p w14:paraId="50E3BCFB" w14:textId="77777777" w:rsidR="005F2AED" w:rsidRDefault="005F2AED" w:rsidP="00BC3003">
            <w:pPr>
              <w:jc w:val="both"/>
              <w:rPr>
                <w:rFonts w:ascii="Arial" w:hAnsi="Arial" w:cs="Arial"/>
                <w:i/>
                <w:iCs/>
                <w:sz w:val="24"/>
                <w:szCs w:val="24"/>
                <w:lang w:val="en-US"/>
              </w:rPr>
            </w:pPr>
            <w:r w:rsidRPr="00A76E74">
              <w:rPr>
                <w:rFonts w:ascii="Arial" w:hAnsi="Arial" w:cs="Arial"/>
                <w:b/>
                <w:bCs/>
                <w:sz w:val="24"/>
                <w:szCs w:val="24"/>
                <w:lang w:val="en-US"/>
              </w:rPr>
              <w:t xml:space="preserve">Clerk’s update report </w:t>
            </w:r>
            <w:r w:rsidRPr="00A76E74">
              <w:rPr>
                <w:rFonts w:ascii="Arial" w:hAnsi="Arial" w:cs="Arial"/>
                <w:i/>
                <w:iCs/>
                <w:sz w:val="24"/>
                <w:szCs w:val="24"/>
                <w:lang w:val="en-US"/>
              </w:rPr>
              <w:t>– To receive updates and consider any actions necessary</w:t>
            </w:r>
          </w:p>
          <w:p w14:paraId="492754AA" w14:textId="77777777" w:rsidR="00B05652" w:rsidRDefault="00B05652" w:rsidP="00BC3003">
            <w:pPr>
              <w:jc w:val="both"/>
              <w:rPr>
                <w:rFonts w:ascii="Arial" w:hAnsi="Arial" w:cs="Arial"/>
                <w:sz w:val="24"/>
                <w:szCs w:val="24"/>
                <w:lang w:val="en-US"/>
              </w:rPr>
            </w:pPr>
          </w:p>
          <w:p w14:paraId="67397A47" w14:textId="7AF6FB4D" w:rsidR="00F376B3" w:rsidRPr="00A76E74" w:rsidRDefault="00F376B3" w:rsidP="00BC3003">
            <w:pPr>
              <w:jc w:val="both"/>
              <w:rPr>
                <w:rFonts w:ascii="Arial" w:hAnsi="Arial" w:cs="Arial"/>
                <w:sz w:val="24"/>
                <w:szCs w:val="24"/>
                <w:lang w:val="en-US"/>
              </w:rPr>
            </w:pPr>
            <w:r>
              <w:rPr>
                <w:rFonts w:ascii="Arial" w:hAnsi="Arial" w:cs="Arial"/>
                <w:sz w:val="24"/>
                <w:szCs w:val="24"/>
                <w:lang w:val="en-US"/>
              </w:rPr>
              <w:t>Given</w:t>
            </w:r>
          </w:p>
        </w:tc>
      </w:tr>
      <w:tr w:rsidR="005F2AED" w:rsidRPr="00A76E74" w14:paraId="56F78B49" w14:textId="77777777" w:rsidTr="00BC3003">
        <w:tc>
          <w:tcPr>
            <w:tcW w:w="1418" w:type="dxa"/>
          </w:tcPr>
          <w:p w14:paraId="73C9C4DA"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285</w:t>
            </w:r>
          </w:p>
        </w:tc>
        <w:tc>
          <w:tcPr>
            <w:tcW w:w="9072" w:type="dxa"/>
            <w:gridSpan w:val="2"/>
          </w:tcPr>
          <w:p w14:paraId="1E91DA61" w14:textId="77777777" w:rsidR="005F2AED" w:rsidRDefault="005F2AED" w:rsidP="00BC3003">
            <w:pPr>
              <w:jc w:val="both"/>
              <w:rPr>
                <w:rFonts w:ascii="Arial" w:hAnsi="Arial" w:cs="Arial"/>
                <w:i/>
                <w:iCs/>
                <w:sz w:val="24"/>
                <w:szCs w:val="24"/>
                <w:lang w:val="en-US"/>
              </w:rPr>
            </w:pPr>
            <w:r w:rsidRPr="00A76E74">
              <w:rPr>
                <w:rFonts w:ascii="Arial" w:hAnsi="Arial" w:cs="Arial"/>
                <w:b/>
                <w:bCs/>
                <w:sz w:val="24"/>
                <w:szCs w:val="24"/>
                <w:lang w:val="en-US"/>
              </w:rPr>
              <w:t xml:space="preserve">Committee meeting minutes – </w:t>
            </w:r>
            <w:r w:rsidRPr="00A76E74">
              <w:rPr>
                <w:rFonts w:ascii="Arial" w:hAnsi="Arial" w:cs="Arial"/>
                <w:i/>
                <w:iCs/>
                <w:sz w:val="24"/>
                <w:szCs w:val="24"/>
                <w:lang w:val="en-US"/>
              </w:rPr>
              <w:t>To note the minutes and resolutions made, of the Committee meeting/s:</w:t>
            </w:r>
          </w:p>
          <w:p w14:paraId="1C9898AC" w14:textId="77777777" w:rsidR="005F2AED" w:rsidRDefault="005F2AED" w:rsidP="00BC3003">
            <w:pPr>
              <w:jc w:val="both"/>
              <w:rPr>
                <w:rFonts w:ascii="Arial" w:hAnsi="Arial" w:cs="Arial"/>
                <w:i/>
                <w:iCs/>
                <w:sz w:val="24"/>
                <w:szCs w:val="24"/>
                <w:lang w:val="en-US"/>
              </w:rPr>
            </w:pPr>
            <w:r>
              <w:rPr>
                <w:rFonts w:ascii="Arial" w:hAnsi="Arial" w:cs="Arial"/>
                <w:i/>
                <w:iCs/>
                <w:sz w:val="24"/>
                <w:szCs w:val="24"/>
                <w:lang w:val="en-US"/>
              </w:rPr>
              <w:t>NPS Committee meeting minutes</w:t>
            </w:r>
          </w:p>
          <w:p w14:paraId="5C738664" w14:textId="34413799" w:rsidR="00A67B0C" w:rsidRPr="00A76E74" w:rsidRDefault="00B822C9" w:rsidP="00BC3003">
            <w:pPr>
              <w:jc w:val="both"/>
              <w:rPr>
                <w:rFonts w:ascii="Arial" w:hAnsi="Arial" w:cs="Arial"/>
                <w:sz w:val="24"/>
                <w:szCs w:val="24"/>
                <w:lang w:val="en-US"/>
              </w:rPr>
            </w:pPr>
            <w:r>
              <w:rPr>
                <w:rFonts w:ascii="Arial" w:hAnsi="Arial" w:cs="Arial"/>
                <w:sz w:val="24"/>
                <w:szCs w:val="24"/>
                <w:lang w:val="en-US"/>
              </w:rPr>
              <w:t>defer</w:t>
            </w:r>
          </w:p>
        </w:tc>
      </w:tr>
      <w:tr w:rsidR="005F2AED" w:rsidRPr="00A76E74" w14:paraId="15072BB5" w14:textId="77777777" w:rsidTr="00BC3003">
        <w:tc>
          <w:tcPr>
            <w:tcW w:w="1418" w:type="dxa"/>
          </w:tcPr>
          <w:p w14:paraId="71A74B01"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286</w:t>
            </w:r>
          </w:p>
        </w:tc>
        <w:tc>
          <w:tcPr>
            <w:tcW w:w="9072" w:type="dxa"/>
            <w:gridSpan w:val="2"/>
          </w:tcPr>
          <w:p w14:paraId="13D1449E" w14:textId="77777777" w:rsidR="005F2AED" w:rsidRDefault="005F2AED" w:rsidP="00BC3003">
            <w:pPr>
              <w:jc w:val="both"/>
              <w:rPr>
                <w:rFonts w:ascii="Arial" w:hAnsi="Arial" w:cs="Arial"/>
                <w:b/>
                <w:bCs/>
                <w:sz w:val="24"/>
                <w:szCs w:val="24"/>
                <w:lang w:val="en-US"/>
              </w:rPr>
            </w:pPr>
            <w:r w:rsidRPr="00A76E74">
              <w:rPr>
                <w:rFonts w:ascii="Arial" w:hAnsi="Arial" w:cs="Arial"/>
                <w:b/>
                <w:bCs/>
                <w:sz w:val="24"/>
                <w:szCs w:val="24"/>
                <w:lang w:val="en-US"/>
              </w:rPr>
              <w:t>Reports from Cllrs as representatives on outside bodies</w:t>
            </w:r>
          </w:p>
          <w:p w14:paraId="0CC43C75" w14:textId="77777777" w:rsidR="00D87C90" w:rsidRDefault="00D87C90" w:rsidP="00BC3003">
            <w:pPr>
              <w:jc w:val="both"/>
              <w:rPr>
                <w:rFonts w:ascii="Arial" w:hAnsi="Arial" w:cs="Arial"/>
                <w:b/>
                <w:bCs/>
                <w:sz w:val="24"/>
                <w:szCs w:val="24"/>
                <w:lang w:val="en-US"/>
              </w:rPr>
            </w:pPr>
          </w:p>
          <w:p w14:paraId="39F55D40" w14:textId="3FF9BC0E" w:rsidR="00BD6368" w:rsidRPr="00A76E74" w:rsidRDefault="00BD6368" w:rsidP="00BC3003">
            <w:pPr>
              <w:jc w:val="both"/>
              <w:rPr>
                <w:rFonts w:ascii="Arial" w:hAnsi="Arial" w:cs="Arial"/>
                <w:sz w:val="24"/>
                <w:szCs w:val="24"/>
                <w:lang w:val="en-US"/>
              </w:rPr>
            </w:pPr>
            <w:r>
              <w:rPr>
                <w:rFonts w:ascii="Arial" w:hAnsi="Arial" w:cs="Arial"/>
                <w:b/>
                <w:bCs/>
                <w:sz w:val="24"/>
                <w:szCs w:val="24"/>
                <w:lang w:val="en-US"/>
              </w:rPr>
              <w:t>None</w:t>
            </w:r>
          </w:p>
        </w:tc>
      </w:tr>
      <w:tr w:rsidR="005F2AED" w:rsidRPr="00A76E74" w14:paraId="315875A1" w14:textId="77777777" w:rsidTr="00BC3003">
        <w:tc>
          <w:tcPr>
            <w:tcW w:w="1418" w:type="dxa"/>
          </w:tcPr>
          <w:p w14:paraId="4F246EDB"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287</w:t>
            </w:r>
          </w:p>
        </w:tc>
        <w:tc>
          <w:tcPr>
            <w:tcW w:w="9072" w:type="dxa"/>
            <w:gridSpan w:val="2"/>
          </w:tcPr>
          <w:p w14:paraId="43BDB8ED" w14:textId="77777777" w:rsidR="005F2AED" w:rsidRPr="00A76E74" w:rsidRDefault="005F2AED" w:rsidP="00BC3003">
            <w:pPr>
              <w:spacing w:after="120"/>
              <w:jc w:val="both"/>
              <w:rPr>
                <w:rFonts w:ascii="Arial" w:hAnsi="Arial" w:cs="Arial"/>
                <w:i/>
                <w:iCs/>
                <w:sz w:val="24"/>
                <w:szCs w:val="24"/>
                <w:lang w:val="en-US"/>
              </w:rPr>
            </w:pPr>
            <w:r w:rsidRPr="00A76E74">
              <w:rPr>
                <w:rFonts w:ascii="Arial" w:hAnsi="Arial" w:cs="Arial"/>
                <w:b/>
                <w:bCs/>
                <w:sz w:val="24"/>
                <w:szCs w:val="24"/>
                <w:lang w:val="en-US"/>
              </w:rPr>
              <w:t>Reports from Cllrs from recent meetings To</w:t>
            </w:r>
            <w:r w:rsidRPr="00A76E74">
              <w:rPr>
                <w:rFonts w:ascii="Arial" w:hAnsi="Arial" w:cs="Arial"/>
                <w:i/>
                <w:iCs/>
                <w:sz w:val="24"/>
                <w:szCs w:val="24"/>
                <w:lang w:val="en-US"/>
              </w:rPr>
              <w:t xml:space="preserve"> consider reports and to </w:t>
            </w:r>
            <w:r w:rsidRPr="00A76E74">
              <w:rPr>
                <w:rFonts w:ascii="Arial" w:hAnsi="Arial" w:cs="Arial"/>
                <w:b/>
                <w:bCs/>
                <w:i/>
                <w:iCs/>
                <w:sz w:val="24"/>
                <w:szCs w:val="24"/>
                <w:lang w:val="en-US"/>
              </w:rPr>
              <w:t>Resolve</w:t>
            </w:r>
            <w:r w:rsidRPr="00A76E74">
              <w:rPr>
                <w:rFonts w:ascii="Arial" w:hAnsi="Arial" w:cs="Arial"/>
                <w:i/>
                <w:iCs/>
                <w:sz w:val="24"/>
                <w:szCs w:val="24"/>
                <w:lang w:val="en-US"/>
              </w:rPr>
              <w:t xml:space="preserve"> to take action on recommendations to Council as appropriate.</w:t>
            </w:r>
          </w:p>
          <w:p w14:paraId="606C2F1E" w14:textId="689988C3" w:rsidR="005F2AED" w:rsidRPr="00A76E74" w:rsidRDefault="0057668B" w:rsidP="00BC3003">
            <w:pPr>
              <w:jc w:val="both"/>
              <w:rPr>
                <w:rFonts w:ascii="Arial" w:hAnsi="Arial" w:cs="Arial"/>
                <w:sz w:val="24"/>
                <w:szCs w:val="24"/>
                <w:lang w:val="en-US"/>
              </w:rPr>
            </w:pPr>
            <w:r>
              <w:rPr>
                <w:rFonts w:ascii="Arial" w:hAnsi="Arial" w:cs="Arial"/>
                <w:sz w:val="24"/>
                <w:szCs w:val="24"/>
                <w:lang w:val="en-US"/>
              </w:rPr>
              <w:t>None</w:t>
            </w:r>
          </w:p>
        </w:tc>
      </w:tr>
      <w:tr w:rsidR="005F2AED" w:rsidRPr="00B411D7" w14:paraId="75EC5BB4" w14:textId="77777777" w:rsidTr="00BC3003">
        <w:tc>
          <w:tcPr>
            <w:tcW w:w="1418" w:type="dxa"/>
          </w:tcPr>
          <w:p w14:paraId="29A57243"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288</w:t>
            </w:r>
          </w:p>
        </w:tc>
        <w:tc>
          <w:tcPr>
            <w:tcW w:w="9072" w:type="dxa"/>
            <w:gridSpan w:val="2"/>
          </w:tcPr>
          <w:p w14:paraId="4B1D46D6" w14:textId="77777777" w:rsidR="005F2AED" w:rsidRPr="00A76E74" w:rsidRDefault="005F2AED" w:rsidP="00BC3003">
            <w:pPr>
              <w:spacing w:after="120"/>
              <w:jc w:val="both"/>
              <w:rPr>
                <w:rFonts w:ascii="Arial" w:hAnsi="Arial" w:cs="Arial"/>
                <w:i/>
                <w:iCs/>
                <w:sz w:val="24"/>
                <w:szCs w:val="24"/>
                <w:lang w:val="en-US"/>
              </w:rPr>
            </w:pPr>
            <w:r w:rsidRPr="00A76E74">
              <w:rPr>
                <w:rFonts w:ascii="Arial" w:hAnsi="Arial" w:cs="Arial"/>
                <w:b/>
                <w:bCs/>
                <w:sz w:val="24"/>
                <w:szCs w:val="24"/>
                <w:lang w:val="en-US"/>
              </w:rPr>
              <w:t>Reports from Cllrs from recent meetings To</w:t>
            </w:r>
            <w:r w:rsidRPr="00A76E74">
              <w:rPr>
                <w:rFonts w:ascii="Arial" w:hAnsi="Arial" w:cs="Arial"/>
                <w:i/>
                <w:iCs/>
                <w:sz w:val="24"/>
                <w:szCs w:val="24"/>
                <w:lang w:val="en-US"/>
              </w:rPr>
              <w:t xml:space="preserve"> consider reports and to </w:t>
            </w:r>
            <w:r w:rsidRPr="00A76E74">
              <w:rPr>
                <w:rFonts w:ascii="Arial" w:hAnsi="Arial" w:cs="Arial"/>
                <w:b/>
                <w:bCs/>
                <w:i/>
                <w:iCs/>
                <w:sz w:val="24"/>
                <w:szCs w:val="24"/>
                <w:lang w:val="en-US"/>
              </w:rPr>
              <w:t>Resolve</w:t>
            </w:r>
            <w:r w:rsidRPr="00A76E74">
              <w:rPr>
                <w:rFonts w:ascii="Arial" w:hAnsi="Arial" w:cs="Arial"/>
                <w:i/>
                <w:iCs/>
                <w:sz w:val="24"/>
                <w:szCs w:val="24"/>
                <w:lang w:val="en-US"/>
              </w:rPr>
              <w:t xml:space="preserve"> to take action on recommendations to Council as appropriate.</w:t>
            </w:r>
          </w:p>
          <w:p w14:paraId="2DBA0900" w14:textId="77777777" w:rsidR="005F2AED" w:rsidRDefault="0057668B" w:rsidP="00BC3003">
            <w:pPr>
              <w:jc w:val="both"/>
              <w:rPr>
                <w:rFonts w:ascii="Arial" w:hAnsi="Arial" w:cs="Arial"/>
                <w:b/>
                <w:bCs/>
                <w:sz w:val="24"/>
                <w:szCs w:val="24"/>
                <w:lang w:val="en-US"/>
              </w:rPr>
            </w:pPr>
            <w:r>
              <w:rPr>
                <w:rFonts w:ascii="Arial" w:hAnsi="Arial" w:cs="Arial"/>
                <w:b/>
                <w:bCs/>
                <w:sz w:val="24"/>
                <w:szCs w:val="24"/>
                <w:lang w:val="en-US"/>
              </w:rPr>
              <w:t>None</w:t>
            </w:r>
          </w:p>
          <w:p w14:paraId="3D33590F" w14:textId="566C15F0" w:rsidR="00383540" w:rsidRPr="00B411D7" w:rsidRDefault="00383540" w:rsidP="00BC3003">
            <w:pPr>
              <w:jc w:val="both"/>
              <w:rPr>
                <w:rFonts w:ascii="Arial" w:hAnsi="Arial" w:cs="Arial"/>
                <w:b/>
                <w:bCs/>
                <w:sz w:val="24"/>
                <w:szCs w:val="24"/>
                <w:lang w:val="en-US"/>
              </w:rPr>
            </w:pPr>
          </w:p>
        </w:tc>
      </w:tr>
      <w:tr w:rsidR="005F2AED" w:rsidRPr="00B411D7" w14:paraId="55B64F62" w14:textId="77777777" w:rsidTr="00BC3003">
        <w:tc>
          <w:tcPr>
            <w:tcW w:w="1418" w:type="dxa"/>
          </w:tcPr>
          <w:p w14:paraId="0786FEA2"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289</w:t>
            </w:r>
          </w:p>
        </w:tc>
        <w:tc>
          <w:tcPr>
            <w:tcW w:w="9072" w:type="dxa"/>
            <w:gridSpan w:val="2"/>
          </w:tcPr>
          <w:p w14:paraId="60E3323D" w14:textId="77777777" w:rsidR="005F2AED" w:rsidRDefault="005F2AED" w:rsidP="00BC3003">
            <w:pPr>
              <w:jc w:val="both"/>
              <w:rPr>
                <w:rFonts w:ascii="Arial" w:hAnsi="Arial" w:cs="Arial"/>
                <w:b/>
                <w:bCs/>
                <w:sz w:val="24"/>
                <w:szCs w:val="24"/>
                <w:lang w:val="en-US"/>
              </w:rPr>
            </w:pPr>
            <w:r>
              <w:rPr>
                <w:rFonts w:ascii="Arial" w:hAnsi="Arial" w:cs="Arial"/>
                <w:b/>
                <w:bCs/>
                <w:sz w:val="24"/>
                <w:szCs w:val="24"/>
                <w:lang w:val="en-US"/>
              </w:rPr>
              <w:t>Visitors</w:t>
            </w:r>
          </w:p>
          <w:p w14:paraId="44041205" w14:textId="18C70ED6" w:rsidR="00891AD9" w:rsidRDefault="00891AD9" w:rsidP="00BC3003">
            <w:pPr>
              <w:jc w:val="both"/>
              <w:rPr>
                <w:rFonts w:ascii="Arial" w:hAnsi="Arial" w:cs="Arial"/>
                <w:b/>
                <w:bCs/>
                <w:sz w:val="24"/>
                <w:szCs w:val="24"/>
                <w:lang w:val="en-US"/>
              </w:rPr>
            </w:pPr>
            <w:r>
              <w:rPr>
                <w:rFonts w:ascii="Arial" w:hAnsi="Arial" w:cs="Arial"/>
                <w:b/>
                <w:bCs/>
                <w:sz w:val="24"/>
                <w:szCs w:val="24"/>
                <w:lang w:val="en-US"/>
              </w:rPr>
              <w:t>CPRE Steven Horscroft</w:t>
            </w:r>
          </w:p>
          <w:p w14:paraId="7E0BE963" w14:textId="49C475A8" w:rsidR="00891AD9" w:rsidRDefault="00891AD9" w:rsidP="00BC3003">
            <w:pPr>
              <w:jc w:val="both"/>
              <w:rPr>
                <w:rFonts w:ascii="Arial" w:hAnsi="Arial" w:cs="Arial"/>
                <w:sz w:val="24"/>
                <w:szCs w:val="24"/>
                <w:lang w:val="en-US"/>
              </w:rPr>
            </w:pPr>
            <w:r>
              <w:rPr>
                <w:rFonts w:ascii="Arial" w:hAnsi="Arial" w:cs="Arial"/>
                <w:sz w:val="24"/>
                <w:szCs w:val="24"/>
                <w:lang w:val="en-US"/>
              </w:rPr>
              <w:t xml:space="preserve">SH is the vice chair of </w:t>
            </w:r>
            <w:r w:rsidR="00B90754">
              <w:rPr>
                <w:rFonts w:ascii="Arial" w:hAnsi="Arial" w:cs="Arial"/>
                <w:sz w:val="24"/>
                <w:szCs w:val="24"/>
                <w:lang w:val="en-US"/>
              </w:rPr>
              <w:t xml:space="preserve">campaign to </w:t>
            </w:r>
            <w:r w:rsidR="004A5E14">
              <w:rPr>
                <w:rFonts w:ascii="Arial" w:hAnsi="Arial" w:cs="Arial"/>
                <w:sz w:val="24"/>
                <w:szCs w:val="24"/>
                <w:lang w:val="en-US"/>
              </w:rPr>
              <w:t>CPRE Cornwall</w:t>
            </w:r>
            <w:r w:rsidR="006D5728">
              <w:rPr>
                <w:rFonts w:ascii="Arial" w:hAnsi="Arial" w:cs="Arial"/>
                <w:sz w:val="24"/>
                <w:szCs w:val="24"/>
                <w:lang w:val="en-US"/>
              </w:rPr>
              <w:t xml:space="preserve">. CPRE </w:t>
            </w:r>
            <w:r w:rsidR="00216DA2">
              <w:rPr>
                <w:rFonts w:ascii="Arial" w:hAnsi="Arial" w:cs="Arial"/>
                <w:sz w:val="24"/>
                <w:szCs w:val="24"/>
                <w:lang w:val="en-US"/>
              </w:rPr>
              <w:t>has officers who support local people and local councils on planning issues.</w:t>
            </w:r>
            <w:r w:rsidR="007973CA">
              <w:rPr>
                <w:rFonts w:ascii="Arial" w:hAnsi="Arial" w:cs="Arial"/>
                <w:sz w:val="24"/>
                <w:szCs w:val="24"/>
                <w:lang w:val="en-US"/>
              </w:rPr>
              <w:t xml:space="preserve"> SH was born in Lelant and worked for Cornwall Council for a long time</w:t>
            </w:r>
            <w:r w:rsidR="00C04ABF">
              <w:rPr>
                <w:rFonts w:ascii="Arial" w:hAnsi="Arial" w:cs="Arial"/>
                <w:sz w:val="24"/>
                <w:szCs w:val="24"/>
                <w:lang w:val="en-US"/>
              </w:rPr>
              <w:t>. He then moved into the community and voluntary sector. He has worked with the A30 action g</w:t>
            </w:r>
            <w:r w:rsidR="00050483">
              <w:rPr>
                <w:rFonts w:ascii="Arial" w:hAnsi="Arial" w:cs="Arial"/>
                <w:sz w:val="24"/>
                <w:szCs w:val="24"/>
                <w:lang w:val="en-US"/>
              </w:rPr>
              <w:t>r</w:t>
            </w:r>
            <w:r w:rsidR="00C04ABF">
              <w:rPr>
                <w:rFonts w:ascii="Arial" w:hAnsi="Arial" w:cs="Arial"/>
                <w:sz w:val="24"/>
                <w:szCs w:val="24"/>
                <w:lang w:val="en-US"/>
              </w:rPr>
              <w:t>oup.</w:t>
            </w:r>
          </w:p>
          <w:p w14:paraId="0623D31B" w14:textId="77777777" w:rsidR="00C04ABF" w:rsidRDefault="00C04ABF" w:rsidP="00BC3003">
            <w:pPr>
              <w:jc w:val="both"/>
              <w:rPr>
                <w:rFonts w:ascii="Arial" w:hAnsi="Arial" w:cs="Arial"/>
                <w:sz w:val="24"/>
                <w:szCs w:val="24"/>
                <w:lang w:val="en-US"/>
              </w:rPr>
            </w:pPr>
          </w:p>
          <w:p w14:paraId="2E43F1EF" w14:textId="77777777" w:rsidR="009C0C7B" w:rsidRDefault="007540A0" w:rsidP="00BC3003">
            <w:pPr>
              <w:jc w:val="both"/>
              <w:rPr>
                <w:rFonts w:ascii="Arial" w:hAnsi="Arial" w:cs="Arial"/>
                <w:sz w:val="24"/>
                <w:szCs w:val="24"/>
                <w:lang w:val="en-US"/>
              </w:rPr>
            </w:pPr>
            <w:r>
              <w:rPr>
                <w:rFonts w:ascii="Arial" w:hAnsi="Arial" w:cs="Arial"/>
                <w:sz w:val="24"/>
                <w:szCs w:val="24"/>
                <w:lang w:val="en-US"/>
              </w:rPr>
              <w:t xml:space="preserve">CPRE is 100 years old, it was formed after WW1 when there was a rush for economic growth by building. CPRE was a large contributor to the </w:t>
            </w:r>
            <w:r w:rsidR="00F67DD2">
              <w:rPr>
                <w:rFonts w:ascii="Arial" w:hAnsi="Arial" w:cs="Arial"/>
                <w:sz w:val="24"/>
                <w:szCs w:val="24"/>
                <w:lang w:val="en-US"/>
              </w:rPr>
              <w:t xml:space="preserve">Town and Country Planning act 1947. CPRE has also </w:t>
            </w:r>
            <w:r w:rsidR="00292482">
              <w:rPr>
                <w:rFonts w:ascii="Arial" w:hAnsi="Arial" w:cs="Arial"/>
                <w:sz w:val="24"/>
                <w:szCs w:val="24"/>
                <w:lang w:val="en-US"/>
              </w:rPr>
              <w:t>run campaigns to protect hedgerows and dark sky areas.</w:t>
            </w:r>
            <w:r w:rsidR="00704DE3">
              <w:rPr>
                <w:rFonts w:ascii="Arial" w:hAnsi="Arial" w:cs="Arial"/>
                <w:sz w:val="24"/>
                <w:szCs w:val="24"/>
                <w:lang w:val="en-US"/>
              </w:rPr>
              <w:t xml:space="preserve"> Cornwall CPRE works with </w:t>
            </w:r>
            <w:r w:rsidR="0058676C">
              <w:rPr>
                <w:rFonts w:ascii="Arial" w:hAnsi="Arial" w:cs="Arial"/>
                <w:sz w:val="24"/>
                <w:szCs w:val="24"/>
                <w:lang w:val="en-US"/>
              </w:rPr>
              <w:t xml:space="preserve">the national CPRE to help get the right balance between the environment and the economy. They track planning applications, lobby </w:t>
            </w:r>
            <w:r w:rsidR="00F4431B">
              <w:rPr>
                <w:rFonts w:ascii="Arial" w:hAnsi="Arial" w:cs="Arial"/>
                <w:sz w:val="24"/>
                <w:szCs w:val="24"/>
                <w:lang w:val="en-US"/>
              </w:rPr>
              <w:t>both locally and nationally in order to pursue policies and legislation that fits Cornwall’s needs</w:t>
            </w:r>
            <w:r w:rsidR="001A274A">
              <w:rPr>
                <w:rFonts w:ascii="Arial" w:hAnsi="Arial" w:cs="Arial"/>
                <w:sz w:val="24"/>
                <w:szCs w:val="24"/>
                <w:lang w:val="en-US"/>
              </w:rPr>
              <w:t xml:space="preserve">. </w:t>
            </w:r>
            <w:r w:rsidR="009C0C7B">
              <w:rPr>
                <w:rFonts w:ascii="Arial" w:hAnsi="Arial" w:cs="Arial"/>
                <w:sz w:val="24"/>
                <w:szCs w:val="24"/>
                <w:lang w:val="en-US"/>
              </w:rPr>
              <w:t>For example SE was part of a lobbying effort to change the regulations around SSSIs in order to assist farmers in dealing with them</w:t>
            </w:r>
            <w:r w:rsidR="009F305F">
              <w:rPr>
                <w:rFonts w:ascii="Arial" w:hAnsi="Arial" w:cs="Arial"/>
                <w:sz w:val="24"/>
                <w:szCs w:val="24"/>
                <w:lang w:val="en-US"/>
              </w:rPr>
              <w:t>.</w:t>
            </w:r>
          </w:p>
          <w:p w14:paraId="7BAF3BF8" w14:textId="77777777" w:rsidR="009C0C7B" w:rsidRDefault="009C0C7B" w:rsidP="00BC3003">
            <w:pPr>
              <w:jc w:val="both"/>
              <w:rPr>
                <w:rFonts w:ascii="Arial" w:hAnsi="Arial" w:cs="Arial"/>
                <w:sz w:val="24"/>
                <w:szCs w:val="24"/>
                <w:lang w:val="en-US"/>
              </w:rPr>
            </w:pPr>
          </w:p>
          <w:p w14:paraId="002E8C3F" w14:textId="4A6889CC" w:rsidR="0058676C" w:rsidRDefault="00664319" w:rsidP="00BC3003">
            <w:pPr>
              <w:jc w:val="both"/>
              <w:rPr>
                <w:rFonts w:ascii="Arial" w:hAnsi="Arial" w:cs="Arial"/>
                <w:sz w:val="24"/>
                <w:szCs w:val="24"/>
                <w:lang w:val="en-US"/>
              </w:rPr>
            </w:pPr>
            <w:r>
              <w:rPr>
                <w:rFonts w:ascii="Arial" w:hAnsi="Arial" w:cs="Arial"/>
                <w:sz w:val="24"/>
                <w:szCs w:val="24"/>
                <w:lang w:val="en-US"/>
              </w:rPr>
              <w:lastRenderedPageBreak/>
              <w:t>SE states that i</w:t>
            </w:r>
            <w:r w:rsidR="00EB1BD7">
              <w:rPr>
                <w:rFonts w:ascii="Arial" w:hAnsi="Arial" w:cs="Arial"/>
                <w:sz w:val="24"/>
                <w:szCs w:val="24"/>
                <w:lang w:val="en-US"/>
              </w:rPr>
              <w:t xml:space="preserve">s </w:t>
            </w:r>
            <w:r>
              <w:rPr>
                <w:rFonts w:ascii="Arial" w:hAnsi="Arial" w:cs="Arial"/>
                <w:sz w:val="24"/>
                <w:szCs w:val="24"/>
                <w:lang w:val="en-US"/>
              </w:rPr>
              <w:t>currently a challenging time regarding planning</w:t>
            </w:r>
            <w:r w:rsidR="008F5F30">
              <w:rPr>
                <w:rFonts w:ascii="Arial" w:hAnsi="Arial" w:cs="Arial"/>
                <w:sz w:val="24"/>
                <w:szCs w:val="24"/>
                <w:lang w:val="en-US"/>
              </w:rPr>
              <w:t xml:space="preserve"> due to </w:t>
            </w:r>
            <w:r w:rsidR="005B0285">
              <w:rPr>
                <w:rFonts w:ascii="Arial" w:hAnsi="Arial" w:cs="Arial"/>
                <w:sz w:val="24"/>
                <w:szCs w:val="24"/>
                <w:lang w:val="en-US"/>
              </w:rPr>
              <w:t>Cornwall Council doubling their housing target.</w:t>
            </w:r>
            <w:r w:rsidR="00BF416A">
              <w:rPr>
                <w:rFonts w:ascii="Arial" w:hAnsi="Arial" w:cs="Arial"/>
                <w:sz w:val="24"/>
                <w:szCs w:val="24"/>
                <w:lang w:val="en-US"/>
              </w:rPr>
              <w:t xml:space="preserve"> It will be very hard to meet with the construction capacity and the housing market’s current downwards trend. </w:t>
            </w:r>
            <w:r w:rsidR="00A47A8B">
              <w:rPr>
                <w:rFonts w:ascii="Arial" w:hAnsi="Arial" w:cs="Arial"/>
                <w:sz w:val="24"/>
                <w:szCs w:val="24"/>
                <w:lang w:val="en-US"/>
              </w:rPr>
              <w:t>There were nearly 60k new houses built in Cornwall between 2004 and 2024</w:t>
            </w:r>
            <w:r w:rsidR="002C3936">
              <w:rPr>
                <w:rFonts w:ascii="Arial" w:hAnsi="Arial" w:cs="Arial"/>
                <w:sz w:val="24"/>
                <w:szCs w:val="24"/>
                <w:lang w:val="en-US"/>
              </w:rPr>
              <w:t xml:space="preserve">. Despite this there is still high levels of homelessness in Cornwall. The population of Cornwall has increased from </w:t>
            </w:r>
            <w:r w:rsidR="00D0745E">
              <w:rPr>
                <w:rFonts w:ascii="Arial" w:hAnsi="Arial" w:cs="Arial"/>
                <w:sz w:val="24"/>
                <w:szCs w:val="24"/>
                <w:lang w:val="en-US"/>
              </w:rPr>
              <w:t xml:space="preserve">480,000 in 1991 to 585,000 now. This has been driven by high net migration to Cornwall. </w:t>
            </w:r>
            <w:r w:rsidR="000E2B95">
              <w:rPr>
                <w:rFonts w:ascii="Arial" w:hAnsi="Arial" w:cs="Arial"/>
                <w:sz w:val="24"/>
                <w:szCs w:val="24"/>
                <w:lang w:val="en-US"/>
              </w:rPr>
              <w:t xml:space="preserve">Surveying of the new housing developments show that most </w:t>
            </w:r>
            <w:r w:rsidR="00AD3066">
              <w:rPr>
                <w:rFonts w:ascii="Arial" w:hAnsi="Arial" w:cs="Arial"/>
                <w:sz w:val="24"/>
                <w:szCs w:val="24"/>
                <w:lang w:val="en-US"/>
              </w:rPr>
              <w:t>people</w:t>
            </w:r>
            <w:r w:rsidR="000E2B95">
              <w:rPr>
                <w:rFonts w:ascii="Arial" w:hAnsi="Arial" w:cs="Arial"/>
                <w:sz w:val="24"/>
                <w:szCs w:val="24"/>
                <w:lang w:val="en-US"/>
              </w:rPr>
              <w:t xml:space="preserve"> are</w:t>
            </w:r>
            <w:r w:rsidR="00AD3066">
              <w:rPr>
                <w:rFonts w:ascii="Arial" w:hAnsi="Arial" w:cs="Arial"/>
                <w:sz w:val="24"/>
                <w:szCs w:val="24"/>
                <w:lang w:val="en-US"/>
              </w:rPr>
              <w:t xml:space="preserve"> aged</w:t>
            </w:r>
            <w:r w:rsidR="000E2B95">
              <w:rPr>
                <w:rFonts w:ascii="Arial" w:hAnsi="Arial" w:cs="Arial"/>
                <w:sz w:val="24"/>
                <w:szCs w:val="24"/>
                <w:lang w:val="en-US"/>
              </w:rPr>
              <w:t xml:space="preserve"> between 45 and 65 which will cause issues with social care as it is skewing the demographics to be very elderly. </w:t>
            </w:r>
            <w:r w:rsidR="000367FE">
              <w:rPr>
                <w:rFonts w:ascii="Arial" w:hAnsi="Arial" w:cs="Arial"/>
                <w:sz w:val="24"/>
                <w:szCs w:val="24"/>
                <w:lang w:val="en-US"/>
              </w:rPr>
              <w:t xml:space="preserve">Cornwall also has issues with housing being used as second homes or holiday homes. </w:t>
            </w:r>
            <w:r w:rsidR="0082494C">
              <w:rPr>
                <w:rFonts w:ascii="Arial" w:hAnsi="Arial" w:cs="Arial"/>
                <w:sz w:val="24"/>
                <w:szCs w:val="24"/>
                <w:lang w:val="en-US"/>
              </w:rPr>
              <w:t xml:space="preserve">New local plans risk creating more holiday homes. </w:t>
            </w:r>
          </w:p>
          <w:p w14:paraId="3E02F594" w14:textId="77777777" w:rsidR="00AD3066" w:rsidRDefault="00AD3066" w:rsidP="00BC3003">
            <w:pPr>
              <w:jc w:val="both"/>
              <w:rPr>
                <w:rFonts w:ascii="Arial" w:hAnsi="Arial" w:cs="Arial"/>
                <w:sz w:val="24"/>
                <w:szCs w:val="24"/>
                <w:lang w:val="en-US"/>
              </w:rPr>
            </w:pPr>
          </w:p>
          <w:p w14:paraId="50AE3B6D" w14:textId="4CF6C50F" w:rsidR="00AD3066" w:rsidRDefault="00AD3066" w:rsidP="00BC3003">
            <w:pPr>
              <w:jc w:val="both"/>
              <w:rPr>
                <w:rFonts w:ascii="Arial" w:hAnsi="Arial" w:cs="Arial"/>
                <w:sz w:val="24"/>
                <w:szCs w:val="24"/>
                <w:lang w:val="en-US"/>
              </w:rPr>
            </w:pPr>
            <w:r>
              <w:rPr>
                <w:rFonts w:ascii="Arial" w:hAnsi="Arial" w:cs="Arial"/>
                <w:sz w:val="24"/>
                <w:szCs w:val="24"/>
                <w:lang w:val="en-US"/>
              </w:rPr>
              <w:t xml:space="preserve">The loosening of the planning </w:t>
            </w:r>
            <w:r w:rsidR="003A66AC">
              <w:rPr>
                <w:rFonts w:ascii="Arial" w:hAnsi="Arial" w:cs="Arial"/>
                <w:sz w:val="24"/>
                <w:szCs w:val="24"/>
                <w:lang w:val="en-US"/>
              </w:rPr>
              <w:t>from Cornwall council in order to meet the high target will mean poorer quality schemes will</w:t>
            </w:r>
            <w:r w:rsidR="00BB25C3">
              <w:rPr>
                <w:rFonts w:ascii="Arial" w:hAnsi="Arial" w:cs="Arial"/>
                <w:sz w:val="24"/>
                <w:szCs w:val="24"/>
                <w:lang w:val="en-US"/>
              </w:rPr>
              <w:t xml:space="preserve"> be put forward and may even be permitted to go ahead without making S106 contributions meaning houses will go up but the infrastructure </w:t>
            </w:r>
            <w:r w:rsidR="00DC5408">
              <w:rPr>
                <w:rFonts w:ascii="Arial" w:hAnsi="Arial" w:cs="Arial"/>
                <w:sz w:val="24"/>
                <w:szCs w:val="24"/>
                <w:lang w:val="en-US"/>
              </w:rPr>
              <w:t xml:space="preserve">for the people moving in to them will not be put in place. Cornwall Council will have to pick up the tab for this rather than the developers. </w:t>
            </w:r>
            <w:r w:rsidR="005078E4">
              <w:rPr>
                <w:rFonts w:ascii="Arial" w:hAnsi="Arial" w:cs="Arial"/>
                <w:sz w:val="24"/>
                <w:szCs w:val="24"/>
                <w:lang w:val="en-US"/>
              </w:rPr>
              <w:t>Increasing the number of dwellings will also increase pressure on</w:t>
            </w:r>
            <w:r w:rsidR="008D0467">
              <w:rPr>
                <w:rFonts w:ascii="Arial" w:hAnsi="Arial" w:cs="Arial"/>
                <w:sz w:val="24"/>
                <w:szCs w:val="24"/>
                <w:lang w:val="en-US"/>
              </w:rPr>
              <w:t xml:space="preserve"> water and</w:t>
            </w:r>
            <w:r w:rsidR="005078E4">
              <w:rPr>
                <w:rFonts w:ascii="Arial" w:hAnsi="Arial" w:cs="Arial"/>
                <w:sz w:val="24"/>
                <w:szCs w:val="24"/>
                <w:lang w:val="en-US"/>
              </w:rPr>
              <w:t xml:space="preserve"> </w:t>
            </w:r>
            <w:r w:rsidR="008D0467">
              <w:rPr>
                <w:rFonts w:ascii="Arial" w:hAnsi="Arial" w:cs="Arial"/>
                <w:sz w:val="24"/>
                <w:szCs w:val="24"/>
                <w:lang w:val="en-US"/>
              </w:rPr>
              <w:t>waste</w:t>
            </w:r>
            <w:r w:rsidR="0037000B">
              <w:rPr>
                <w:rFonts w:ascii="Arial" w:hAnsi="Arial" w:cs="Arial"/>
                <w:sz w:val="24"/>
                <w:szCs w:val="24"/>
                <w:lang w:val="en-US"/>
              </w:rPr>
              <w:t xml:space="preserve"> </w:t>
            </w:r>
            <w:r w:rsidR="008D0467">
              <w:rPr>
                <w:rFonts w:ascii="Arial" w:hAnsi="Arial" w:cs="Arial"/>
                <w:sz w:val="24"/>
                <w:szCs w:val="24"/>
                <w:lang w:val="en-US"/>
              </w:rPr>
              <w:t xml:space="preserve">water infrastructure. It is estimated that Cornwall would need to increase its water capacity by </w:t>
            </w:r>
            <w:r w:rsidR="0037000B">
              <w:rPr>
                <w:rFonts w:ascii="Arial" w:hAnsi="Arial" w:cs="Arial"/>
                <w:sz w:val="24"/>
                <w:szCs w:val="24"/>
                <w:lang w:val="en-US"/>
              </w:rPr>
              <w:t xml:space="preserve">48% to meet the demand from the current population growth rate. </w:t>
            </w:r>
          </w:p>
          <w:p w14:paraId="46042CBF" w14:textId="77777777" w:rsidR="004022A6" w:rsidRDefault="004022A6" w:rsidP="00BC3003">
            <w:pPr>
              <w:jc w:val="both"/>
              <w:rPr>
                <w:rFonts w:ascii="Arial" w:hAnsi="Arial" w:cs="Arial"/>
                <w:sz w:val="24"/>
                <w:szCs w:val="24"/>
                <w:lang w:val="en-US"/>
              </w:rPr>
            </w:pPr>
          </w:p>
          <w:p w14:paraId="07D6EBF1" w14:textId="276049B8" w:rsidR="006748D5" w:rsidRDefault="0037000B" w:rsidP="00BC3003">
            <w:pPr>
              <w:jc w:val="both"/>
              <w:rPr>
                <w:rFonts w:ascii="Arial" w:hAnsi="Arial" w:cs="Arial"/>
                <w:sz w:val="24"/>
                <w:szCs w:val="24"/>
                <w:lang w:val="en-US"/>
              </w:rPr>
            </w:pPr>
            <w:r>
              <w:rPr>
                <w:rFonts w:ascii="Arial" w:hAnsi="Arial" w:cs="Arial"/>
                <w:sz w:val="24"/>
                <w:szCs w:val="24"/>
                <w:lang w:val="en-US"/>
              </w:rPr>
              <w:t xml:space="preserve">SH also highlighted specific local issues to </w:t>
            </w:r>
            <w:proofErr w:type="spellStart"/>
            <w:r>
              <w:rPr>
                <w:rFonts w:ascii="Arial" w:hAnsi="Arial" w:cs="Arial"/>
                <w:sz w:val="24"/>
                <w:szCs w:val="24"/>
                <w:lang w:val="en-US"/>
              </w:rPr>
              <w:t>Ludgvan</w:t>
            </w:r>
            <w:proofErr w:type="spellEnd"/>
            <w:r>
              <w:rPr>
                <w:rFonts w:ascii="Arial" w:hAnsi="Arial" w:cs="Arial"/>
                <w:sz w:val="24"/>
                <w:szCs w:val="24"/>
                <w:lang w:val="en-US"/>
              </w:rPr>
              <w:t xml:space="preserve"> including A30 traffic, </w:t>
            </w:r>
            <w:r w:rsidR="00ED39D1">
              <w:rPr>
                <w:rFonts w:ascii="Arial" w:hAnsi="Arial" w:cs="Arial"/>
                <w:sz w:val="24"/>
                <w:szCs w:val="24"/>
                <w:lang w:val="en-US"/>
              </w:rPr>
              <w:t>access to work for all the new houses, housing pr</w:t>
            </w:r>
            <w:r w:rsidR="00411C38">
              <w:rPr>
                <w:rFonts w:ascii="Arial" w:hAnsi="Arial" w:cs="Arial"/>
                <w:sz w:val="24"/>
                <w:szCs w:val="24"/>
                <w:lang w:val="en-US"/>
              </w:rPr>
              <w:t xml:space="preserve">essures in Penzance spilling out to </w:t>
            </w:r>
            <w:proofErr w:type="spellStart"/>
            <w:r w:rsidR="00411C38">
              <w:rPr>
                <w:rFonts w:ascii="Arial" w:hAnsi="Arial" w:cs="Arial"/>
                <w:sz w:val="24"/>
                <w:szCs w:val="24"/>
                <w:lang w:val="en-US"/>
              </w:rPr>
              <w:t>Ludgvan</w:t>
            </w:r>
            <w:proofErr w:type="spellEnd"/>
            <w:r w:rsidR="000A3E92">
              <w:rPr>
                <w:rFonts w:ascii="Arial" w:hAnsi="Arial" w:cs="Arial"/>
                <w:sz w:val="24"/>
                <w:szCs w:val="24"/>
                <w:lang w:val="en-US"/>
              </w:rPr>
              <w:t xml:space="preserve">, rights of way, Cornish </w:t>
            </w:r>
            <w:r w:rsidR="003E6E76">
              <w:rPr>
                <w:rFonts w:ascii="Arial" w:hAnsi="Arial" w:cs="Arial"/>
                <w:sz w:val="24"/>
                <w:szCs w:val="24"/>
                <w:lang w:val="en-US"/>
              </w:rPr>
              <w:t>hedge preservation</w:t>
            </w:r>
            <w:r w:rsidR="007B28DB">
              <w:rPr>
                <w:rFonts w:ascii="Arial" w:hAnsi="Arial" w:cs="Arial"/>
                <w:sz w:val="24"/>
                <w:szCs w:val="24"/>
                <w:lang w:val="en-US"/>
              </w:rPr>
              <w:t xml:space="preserve"> and child poverty.</w:t>
            </w:r>
            <w:r w:rsidR="00A156B3">
              <w:rPr>
                <w:rFonts w:ascii="Arial" w:hAnsi="Arial" w:cs="Arial"/>
                <w:sz w:val="24"/>
                <w:szCs w:val="24"/>
                <w:lang w:val="en-US"/>
              </w:rPr>
              <w:t xml:space="preserve"> He then showed LPC the projections for population growth to 2050 stating Cornwall is projected to go from </w:t>
            </w:r>
            <w:r w:rsidR="002A14BA">
              <w:rPr>
                <w:rFonts w:ascii="Arial" w:hAnsi="Arial" w:cs="Arial"/>
                <w:sz w:val="24"/>
                <w:szCs w:val="24"/>
                <w:lang w:val="en-US"/>
              </w:rPr>
              <w:t>572000 in 2021 to 679000 in 2050. If all housing planned to be built was at the same density as it is currently the population projection would actually be 800k. It is not sustaina</w:t>
            </w:r>
            <w:r w:rsidR="00404BDD">
              <w:rPr>
                <w:rFonts w:ascii="Arial" w:hAnsi="Arial" w:cs="Arial"/>
                <w:sz w:val="24"/>
                <w:szCs w:val="24"/>
                <w:lang w:val="en-US"/>
              </w:rPr>
              <w:t xml:space="preserve">ble especially with the projected  aging demographic which is substantially worse than the rest of the country. </w:t>
            </w:r>
            <w:r w:rsidR="006748D5">
              <w:rPr>
                <w:rFonts w:ascii="Arial" w:hAnsi="Arial" w:cs="Arial"/>
                <w:sz w:val="24"/>
                <w:szCs w:val="24"/>
                <w:lang w:val="en-US"/>
              </w:rPr>
              <w:t xml:space="preserve">He also brought up food insecurity and highlighted the need for projects like community fridges and freezers to help during emergencies. </w:t>
            </w:r>
          </w:p>
          <w:p w14:paraId="6B68FCC7" w14:textId="77777777" w:rsidR="006748D5" w:rsidRDefault="006748D5" w:rsidP="00BC3003">
            <w:pPr>
              <w:jc w:val="both"/>
              <w:rPr>
                <w:rFonts w:ascii="Arial" w:hAnsi="Arial" w:cs="Arial"/>
                <w:sz w:val="24"/>
                <w:szCs w:val="24"/>
                <w:lang w:val="en-US"/>
              </w:rPr>
            </w:pPr>
          </w:p>
          <w:p w14:paraId="2EDA00DB" w14:textId="443D8DA3" w:rsidR="006748D5" w:rsidRDefault="006748D5" w:rsidP="00BC3003">
            <w:pPr>
              <w:jc w:val="both"/>
              <w:rPr>
                <w:rFonts w:ascii="Arial" w:hAnsi="Arial" w:cs="Arial"/>
                <w:sz w:val="24"/>
                <w:szCs w:val="24"/>
                <w:lang w:val="en-US"/>
              </w:rPr>
            </w:pPr>
            <w:r>
              <w:rPr>
                <w:rFonts w:ascii="Arial" w:hAnsi="Arial" w:cs="Arial"/>
                <w:sz w:val="24"/>
                <w:szCs w:val="24"/>
                <w:lang w:val="en-US"/>
              </w:rPr>
              <w:t>SH ended by stating that CPRE’s works is important and relevant to the interests of the pa</w:t>
            </w:r>
            <w:r w:rsidR="001707DB">
              <w:rPr>
                <w:rFonts w:ascii="Arial" w:hAnsi="Arial" w:cs="Arial"/>
                <w:sz w:val="24"/>
                <w:szCs w:val="24"/>
                <w:lang w:val="en-US"/>
              </w:rPr>
              <w:t xml:space="preserve">rish and that there is strength in numbers when it comes to dealing with the shared issues. He asked </w:t>
            </w:r>
            <w:proofErr w:type="spellStart"/>
            <w:r w:rsidR="001707DB">
              <w:rPr>
                <w:rFonts w:ascii="Arial" w:hAnsi="Arial" w:cs="Arial"/>
                <w:sz w:val="24"/>
                <w:szCs w:val="24"/>
                <w:lang w:val="en-US"/>
              </w:rPr>
              <w:t>councillors</w:t>
            </w:r>
            <w:proofErr w:type="spellEnd"/>
            <w:r w:rsidR="001707DB">
              <w:rPr>
                <w:rFonts w:ascii="Arial" w:hAnsi="Arial" w:cs="Arial"/>
                <w:sz w:val="24"/>
                <w:szCs w:val="24"/>
                <w:lang w:val="en-US"/>
              </w:rPr>
              <w:t xml:space="preserve"> to consider areas LPC can work with CPRE.</w:t>
            </w:r>
          </w:p>
          <w:p w14:paraId="06EB8D39" w14:textId="77777777" w:rsidR="00216DA2" w:rsidRPr="00891AD9" w:rsidRDefault="00216DA2" w:rsidP="00BC3003">
            <w:pPr>
              <w:jc w:val="both"/>
              <w:rPr>
                <w:rFonts w:ascii="Arial" w:hAnsi="Arial" w:cs="Arial"/>
                <w:sz w:val="24"/>
                <w:szCs w:val="24"/>
                <w:lang w:val="en-US"/>
              </w:rPr>
            </w:pPr>
          </w:p>
          <w:p w14:paraId="070B4081" w14:textId="16045F2A" w:rsidR="001D4EC2" w:rsidRPr="00B411D7" w:rsidRDefault="001D4EC2" w:rsidP="00BC3003">
            <w:pPr>
              <w:jc w:val="both"/>
              <w:rPr>
                <w:rFonts w:ascii="Arial" w:hAnsi="Arial" w:cs="Arial"/>
                <w:sz w:val="24"/>
                <w:szCs w:val="24"/>
                <w:lang w:val="en-US"/>
              </w:rPr>
            </w:pPr>
          </w:p>
        </w:tc>
      </w:tr>
      <w:tr w:rsidR="005F2AED" w:rsidRPr="00850389" w14:paraId="54FB105C" w14:textId="77777777" w:rsidTr="00BC3003">
        <w:tc>
          <w:tcPr>
            <w:tcW w:w="1418" w:type="dxa"/>
          </w:tcPr>
          <w:p w14:paraId="4E10371F"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lastRenderedPageBreak/>
              <w:t>LPC26.27.</w:t>
            </w:r>
            <w:r>
              <w:rPr>
                <w:rFonts w:ascii="Arial" w:hAnsi="Arial" w:cs="Arial"/>
                <w:sz w:val="24"/>
                <w:szCs w:val="24"/>
                <w:lang w:val="en-US"/>
              </w:rPr>
              <w:t>290</w:t>
            </w:r>
          </w:p>
        </w:tc>
        <w:tc>
          <w:tcPr>
            <w:tcW w:w="9072" w:type="dxa"/>
            <w:gridSpan w:val="2"/>
          </w:tcPr>
          <w:p w14:paraId="5F1F75E7" w14:textId="77777777" w:rsidR="005F2AED" w:rsidRPr="00850389" w:rsidRDefault="005F2AED" w:rsidP="00BC3003">
            <w:pPr>
              <w:jc w:val="both"/>
              <w:rPr>
                <w:rFonts w:ascii="Arial" w:hAnsi="Arial" w:cs="Arial"/>
                <w:b/>
                <w:bCs/>
                <w:sz w:val="24"/>
                <w:szCs w:val="24"/>
                <w:lang w:val="en-US"/>
              </w:rPr>
            </w:pPr>
            <w:r>
              <w:rPr>
                <w:rFonts w:ascii="Arial" w:hAnsi="Arial" w:cs="Arial"/>
                <w:b/>
                <w:bCs/>
                <w:sz w:val="24"/>
                <w:szCs w:val="24"/>
                <w:lang w:val="en-US"/>
              </w:rPr>
              <w:t>Planning Applications</w:t>
            </w:r>
          </w:p>
        </w:tc>
      </w:tr>
      <w:tr w:rsidR="005F2AED" w:rsidRPr="00A76E74" w14:paraId="4C787464" w14:textId="77777777" w:rsidTr="00BC3003">
        <w:tc>
          <w:tcPr>
            <w:tcW w:w="1418" w:type="dxa"/>
          </w:tcPr>
          <w:p w14:paraId="3EAF7369" w14:textId="77777777" w:rsidR="005F2AED" w:rsidRPr="00A76E74" w:rsidRDefault="005F2AED" w:rsidP="00BC3003">
            <w:pPr>
              <w:jc w:val="both"/>
              <w:rPr>
                <w:rFonts w:ascii="Arial" w:hAnsi="Arial" w:cs="Arial"/>
                <w:sz w:val="24"/>
                <w:szCs w:val="24"/>
                <w:lang w:val="en-US"/>
              </w:rPr>
            </w:pPr>
          </w:p>
        </w:tc>
        <w:tc>
          <w:tcPr>
            <w:tcW w:w="567" w:type="dxa"/>
          </w:tcPr>
          <w:p w14:paraId="6BEB62C0" w14:textId="77777777" w:rsidR="005F2AED" w:rsidRPr="00A76E74" w:rsidRDefault="005F2AED" w:rsidP="00BC3003">
            <w:pPr>
              <w:jc w:val="both"/>
              <w:rPr>
                <w:rFonts w:ascii="Arial" w:hAnsi="Arial" w:cs="Arial"/>
                <w:sz w:val="24"/>
                <w:szCs w:val="24"/>
                <w:lang w:val="en-US"/>
              </w:rPr>
            </w:pPr>
            <w:r>
              <w:rPr>
                <w:rFonts w:ascii="Arial" w:hAnsi="Arial" w:cs="Arial"/>
                <w:sz w:val="24"/>
                <w:szCs w:val="24"/>
                <w:lang w:val="en-US"/>
              </w:rPr>
              <w:t>a)</w:t>
            </w:r>
          </w:p>
        </w:tc>
        <w:tc>
          <w:tcPr>
            <w:tcW w:w="8505" w:type="dxa"/>
          </w:tcPr>
          <w:p w14:paraId="638CDE71" w14:textId="77777777" w:rsidR="005F2AED" w:rsidRDefault="005F2AED" w:rsidP="00BC3003">
            <w:pPr>
              <w:jc w:val="both"/>
              <w:rPr>
                <w:rFonts w:ascii="Arial" w:hAnsi="Arial" w:cs="Arial"/>
                <w:sz w:val="24"/>
                <w:szCs w:val="24"/>
              </w:rPr>
            </w:pPr>
            <w:hyperlink r:id="rId5" w:history="1">
              <w:r w:rsidRPr="00EF085E">
                <w:rPr>
                  <w:rStyle w:val="Hyperlink"/>
                  <w:rFonts w:ascii="Arial" w:hAnsi="Arial" w:cs="Arial"/>
                  <w:b/>
                  <w:bCs/>
                  <w:sz w:val="24"/>
                  <w:szCs w:val="24"/>
                </w:rPr>
                <w:t>PA26/05442</w:t>
              </w:r>
            </w:hyperlink>
            <w:r>
              <w:rPr>
                <w:rFonts w:ascii="Arial" w:hAnsi="Arial" w:cs="Arial"/>
                <w:b/>
                <w:bCs/>
                <w:sz w:val="24"/>
                <w:szCs w:val="24"/>
              </w:rPr>
              <w:t xml:space="preserve"> </w:t>
            </w:r>
            <w:r w:rsidRPr="00EF085E">
              <w:rPr>
                <w:rFonts w:ascii="Arial" w:hAnsi="Arial" w:cs="Arial"/>
                <w:sz w:val="24"/>
                <w:szCs w:val="24"/>
              </w:rPr>
              <w:t>|</w:t>
            </w:r>
            <w:r>
              <w:rPr>
                <w:rFonts w:ascii="Arial" w:hAnsi="Arial" w:cs="Arial"/>
                <w:sz w:val="24"/>
                <w:szCs w:val="24"/>
              </w:rPr>
              <w:t xml:space="preserve"> </w:t>
            </w:r>
            <w:r w:rsidRPr="00EF085E">
              <w:rPr>
                <w:rFonts w:ascii="Arial" w:hAnsi="Arial" w:cs="Arial"/>
                <w:sz w:val="24"/>
                <w:szCs w:val="24"/>
              </w:rPr>
              <w:t xml:space="preserve">Replacement of an existing redundant fibreglass garage door with a new aluminium-framed, double-glazed, double-swing entrance door to facilitate improved public access, particularly for users with accessibility requirements, in connection with the internal reconfiguration and refurbishment of Units 5 and 6. Associated works comprise the installation of galvanised steel loop barriers to either side of the entrance door and a stainless-steel bollard </w:t>
            </w:r>
            <w:r w:rsidRPr="00EF085E">
              <w:rPr>
                <w:rFonts w:ascii="Arial" w:hAnsi="Arial" w:cs="Arial"/>
                <w:sz w:val="24"/>
                <w:szCs w:val="24"/>
              </w:rPr>
              <w:lastRenderedPageBreak/>
              <w:t>incorporating a 'Push to Open' control button.</w:t>
            </w:r>
            <w:r>
              <w:rPr>
                <w:rFonts w:ascii="Arial" w:hAnsi="Arial" w:cs="Arial"/>
                <w:sz w:val="24"/>
                <w:szCs w:val="24"/>
              </w:rPr>
              <w:t xml:space="preserve"> </w:t>
            </w:r>
            <w:r w:rsidRPr="00EF085E">
              <w:rPr>
                <w:rFonts w:ascii="Arial" w:hAnsi="Arial" w:cs="Arial"/>
                <w:sz w:val="24"/>
                <w:szCs w:val="24"/>
              </w:rPr>
              <w:t>|</w:t>
            </w:r>
            <w:r>
              <w:rPr>
                <w:rFonts w:ascii="Arial" w:hAnsi="Arial" w:cs="Arial"/>
                <w:sz w:val="24"/>
                <w:szCs w:val="24"/>
              </w:rPr>
              <w:t xml:space="preserve"> </w:t>
            </w:r>
            <w:r w:rsidRPr="00EF085E">
              <w:rPr>
                <w:rFonts w:ascii="Arial" w:hAnsi="Arial" w:cs="Arial"/>
                <w:sz w:val="24"/>
                <w:szCs w:val="24"/>
              </w:rPr>
              <w:t>Units 5 And 6 Penwith Business Centre Long Rock Penzance Cornwall TR20 8HL</w:t>
            </w:r>
          </w:p>
          <w:p w14:paraId="2E5BB98B" w14:textId="77777777" w:rsidR="00DB6B33" w:rsidRDefault="00DB6B33" w:rsidP="00BC3003">
            <w:pPr>
              <w:jc w:val="both"/>
              <w:rPr>
                <w:rFonts w:ascii="Arial" w:hAnsi="Arial" w:cs="Arial"/>
                <w:sz w:val="24"/>
                <w:szCs w:val="24"/>
              </w:rPr>
            </w:pPr>
          </w:p>
          <w:p w14:paraId="40385743" w14:textId="22021BAA" w:rsidR="00DB6B33" w:rsidRPr="00A76E74" w:rsidRDefault="00DB6B33" w:rsidP="00BC3003">
            <w:pPr>
              <w:jc w:val="both"/>
              <w:rPr>
                <w:rFonts w:ascii="Arial" w:hAnsi="Arial" w:cs="Arial"/>
                <w:sz w:val="24"/>
                <w:szCs w:val="24"/>
                <w:lang w:val="en-US"/>
              </w:rPr>
            </w:pPr>
            <w:r>
              <w:rPr>
                <w:rFonts w:ascii="Arial" w:hAnsi="Arial" w:cs="Arial"/>
                <w:sz w:val="24"/>
                <w:szCs w:val="24"/>
              </w:rPr>
              <w:t>Approve passed</w:t>
            </w:r>
          </w:p>
        </w:tc>
      </w:tr>
      <w:tr w:rsidR="005F2AED" w:rsidRPr="007431A4" w14:paraId="1C26801F" w14:textId="77777777" w:rsidTr="00BC3003">
        <w:tc>
          <w:tcPr>
            <w:tcW w:w="1418" w:type="dxa"/>
          </w:tcPr>
          <w:p w14:paraId="4415EC01" w14:textId="77777777" w:rsidR="005F2AED" w:rsidRPr="00A76E74" w:rsidRDefault="005F2AED" w:rsidP="00BC3003">
            <w:pPr>
              <w:jc w:val="both"/>
              <w:rPr>
                <w:rFonts w:ascii="Arial" w:hAnsi="Arial" w:cs="Arial"/>
                <w:sz w:val="24"/>
                <w:szCs w:val="24"/>
                <w:lang w:val="en-US"/>
              </w:rPr>
            </w:pPr>
          </w:p>
        </w:tc>
        <w:tc>
          <w:tcPr>
            <w:tcW w:w="567" w:type="dxa"/>
          </w:tcPr>
          <w:p w14:paraId="180BCDBD" w14:textId="77777777" w:rsidR="005F2AED" w:rsidRDefault="005F2AED" w:rsidP="00BC3003">
            <w:pPr>
              <w:jc w:val="both"/>
              <w:rPr>
                <w:rFonts w:ascii="Arial" w:hAnsi="Arial" w:cs="Arial"/>
                <w:sz w:val="24"/>
                <w:szCs w:val="24"/>
                <w:lang w:val="en-US"/>
              </w:rPr>
            </w:pPr>
          </w:p>
        </w:tc>
        <w:tc>
          <w:tcPr>
            <w:tcW w:w="8505" w:type="dxa"/>
          </w:tcPr>
          <w:p w14:paraId="4461EDFA" w14:textId="77777777" w:rsidR="005F2AED" w:rsidRDefault="005F2AED" w:rsidP="00BC3003">
            <w:pPr>
              <w:jc w:val="both"/>
              <w:rPr>
                <w:rFonts w:ascii="Arial" w:hAnsi="Arial" w:cs="Arial"/>
                <w:sz w:val="24"/>
                <w:szCs w:val="24"/>
              </w:rPr>
            </w:pPr>
            <w:hyperlink r:id="rId6" w:history="1">
              <w:r w:rsidRPr="007431A4">
                <w:rPr>
                  <w:rStyle w:val="Hyperlink"/>
                  <w:rFonts w:ascii="Arial" w:hAnsi="Arial" w:cs="Arial"/>
                  <w:b/>
                  <w:bCs/>
                  <w:sz w:val="24"/>
                  <w:szCs w:val="24"/>
                </w:rPr>
                <w:t>PA26/06171</w:t>
              </w:r>
            </w:hyperlink>
            <w:r w:rsidRPr="007431A4">
              <w:rPr>
                <w:rFonts w:ascii="Arial" w:hAnsi="Arial" w:cs="Arial"/>
                <w:sz w:val="24"/>
                <w:szCs w:val="24"/>
              </w:rPr>
              <w:t>|Extension with External and Internal Improvements of Dwelling &amp; Associated Works</w:t>
            </w:r>
            <w:r>
              <w:rPr>
                <w:rFonts w:ascii="Arial" w:hAnsi="Arial" w:cs="Arial"/>
                <w:sz w:val="24"/>
                <w:szCs w:val="24"/>
              </w:rPr>
              <w:t xml:space="preserve"> </w:t>
            </w:r>
            <w:r w:rsidRPr="007431A4">
              <w:rPr>
                <w:rFonts w:ascii="Arial" w:hAnsi="Arial" w:cs="Arial"/>
                <w:sz w:val="24"/>
                <w:szCs w:val="24"/>
              </w:rPr>
              <w:t>|</w:t>
            </w:r>
            <w:r>
              <w:rPr>
                <w:rFonts w:ascii="Arial" w:hAnsi="Arial" w:cs="Arial"/>
                <w:sz w:val="24"/>
                <w:szCs w:val="24"/>
              </w:rPr>
              <w:t xml:space="preserve"> </w:t>
            </w:r>
            <w:r w:rsidRPr="007431A4">
              <w:rPr>
                <w:rFonts w:ascii="Arial" w:hAnsi="Arial" w:cs="Arial"/>
                <w:sz w:val="24"/>
                <w:szCs w:val="24"/>
              </w:rPr>
              <w:t>Seabreeze 5 The Buildings Station Road Long Rock Penzance Cornwall TR20 9TT</w:t>
            </w:r>
          </w:p>
          <w:p w14:paraId="44180AD8" w14:textId="77777777" w:rsidR="006E5AEB" w:rsidRDefault="006E5AEB" w:rsidP="00BC3003">
            <w:pPr>
              <w:jc w:val="both"/>
              <w:rPr>
                <w:rFonts w:ascii="Arial" w:hAnsi="Arial" w:cs="Arial"/>
                <w:sz w:val="24"/>
                <w:szCs w:val="24"/>
              </w:rPr>
            </w:pPr>
          </w:p>
          <w:p w14:paraId="17E08A4E" w14:textId="41A2B3CB" w:rsidR="006E5AEB" w:rsidRPr="007431A4" w:rsidRDefault="006E5AEB" w:rsidP="00BC3003">
            <w:pPr>
              <w:jc w:val="both"/>
              <w:rPr>
                <w:rFonts w:ascii="Arial" w:hAnsi="Arial" w:cs="Arial"/>
                <w:sz w:val="24"/>
                <w:szCs w:val="24"/>
              </w:rPr>
            </w:pPr>
            <w:r>
              <w:rPr>
                <w:rFonts w:ascii="Arial" w:hAnsi="Arial" w:cs="Arial"/>
                <w:sz w:val="24"/>
                <w:szCs w:val="24"/>
              </w:rPr>
              <w:t>Propose support passe</w:t>
            </w:r>
            <w:r w:rsidR="00D87C90">
              <w:rPr>
                <w:rFonts w:ascii="Arial" w:hAnsi="Arial" w:cs="Arial"/>
                <w:sz w:val="24"/>
                <w:szCs w:val="24"/>
              </w:rPr>
              <w:t>d</w:t>
            </w:r>
            <w:r>
              <w:rPr>
                <w:rFonts w:ascii="Arial" w:hAnsi="Arial" w:cs="Arial"/>
                <w:sz w:val="24"/>
                <w:szCs w:val="24"/>
              </w:rPr>
              <w:t xml:space="preserve"> 2 abstain</w:t>
            </w:r>
          </w:p>
        </w:tc>
      </w:tr>
      <w:tr w:rsidR="005F2AED" w:rsidRPr="00D82C27" w14:paraId="45DE4D77" w14:textId="77777777" w:rsidTr="00BC3003">
        <w:tc>
          <w:tcPr>
            <w:tcW w:w="1418" w:type="dxa"/>
          </w:tcPr>
          <w:p w14:paraId="0C0DD811" w14:textId="77777777" w:rsidR="005F2AED" w:rsidRPr="00A76E74" w:rsidRDefault="005F2AED" w:rsidP="00BC3003">
            <w:pPr>
              <w:jc w:val="both"/>
              <w:rPr>
                <w:rFonts w:ascii="Arial" w:hAnsi="Arial" w:cs="Arial"/>
                <w:sz w:val="24"/>
                <w:szCs w:val="24"/>
                <w:lang w:val="en-US"/>
              </w:rPr>
            </w:pPr>
          </w:p>
        </w:tc>
        <w:tc>
          <w:tcPr>
            <w:tcW w:w="567" w:type="dxa"/>
          </w:tcPr>
          <w:p w14:paraId="0A26BD80" w14:textId="77777777" w:rsidR="005F2AED" w:rsidRDefault="005F2AED" w:rsidP="00BC3003">
            <w:pPr>
              <w:jc w:val="both"/>
              <w:rPr>
                <w:rFonts w:ascii="Arial" w:hAnsi="Arial" w:cs="Arial"/>
                <w:sz w:val="24"/>
                <w:szCs w:val="24"/>
                <w:lang w:val="en-US"/>
              </w:rPr>
            </w:pPr>
          </w:p>
        </w:tc>
        <w:tc>
          <w:tcPr>
            <w:tcW w:w="8505" w:type="dxa"/>
          </w:tcPr>
          <w:p w14:paraId="3140F91B" w14:textId="77777777" w:rsidR="005F2AED" w:rsidRDefault="005F2AED" w:rsidP="00BC3003">
            <w:pPr>
              <w:jc w:val="both"/>
              <w:rPr>
                <w:rFonts w:ascii="Arial" w:hAnsi="Arial" w:cs="Arial"/>
                <w:sz w:val="24"/>
                <w:szCs w:val="24"/>
              </w:rPr>
            </w:pPr>
            <w:hyperlink r:id="rId7" w:history="1">
              <w:r w:rsidRPr="0090065C">
                <w:rPr>
                  <w:rStyle w:val="Hyperlink"/>
                  <w:rFonts w:ascii="Arial" w:hAnsi="Arial" w:cs="Arial"/>
                  <w:sz w:val="24"/>
                  <w:szCs w:val="24"/>
                </w:rPr>
                <w:t>PA26/05748</w:t>
              </w:r>
            </w:hyperlink>
            <w:r>
              <w:rPr>
                <w:rFonts w:ascii="Arial" w:hAnsi="Arial" w:cs="Arial"/>
                <w:sz w:val="24"/>
                <w:szCs w:val="24"/>
              </w:rPr>
              <w:t xml:space="preserve"> </w:t>
            </w:r>
            <w:r w:rsidRPr="00D82C27">
              <w:rPr>
                <w:rFonts w:ascii="Arial" w:hAnsi="Arial" w:cs="Arial"/>
                <w:sz w:val="24"/>
                <w:szCs w:val="24"/>
              </w:rPr>
              <w:t>|</w:t>
            </w:r>
            <w:r>
              <w:rPr>
                <w:rFonts w:ascii="Arial" w:hAnsi="Arial" w:cs="Arial"/>
                <w:sz w:val="24"/>
                <w:szCs w:val="24"/>
              </w:rPr>
              <w:t xml:space="preserve"> </w:t>
            </w:r>
            <w:r w:rsidRPr="00D82C27">
              <w:rPr>
                <w:rFonts w:ascii="Arial" w:hAnsi="Arial" w:cs="Arial"/>
                <w:sz w:val="24"/>
                <w:szCs w:val="24"/>
              </w:rPr>
              <w:t>Conversion and Alteration of Existing Agricultural Building to Form a Dwelling with Associated Works</w:t>
            </w:r>
            <w:r>
              <w:rPr>
                <w:rFonts w:ascii="Arial" w:hAnsi="Arial" w:cs="Arial"/>
                <w:sz w:val="24"/>
                <w:szCs w:val="24"/>
              </w:rPr>
              <w:t xml:space="preserve"> </w:t>
            </w:r>
            <w:r w:rsidRPr="00D82C27">
              <w:rPr>
                <w:rFonts w:ascii="Arial" w:hAnsi="Arial" w:cs="Arial"/>
                <w:sz w:val="24"/>
                <w:szCs w:val="24"/>
              </w:rPr>
              <w:t>|</w:t>
            </w:r>
            <w:r>
              <w:rPr>
                <w:rFonts w:ascii="Arial" w:hAnsi="Arial" w:cs="Arial"/>
                <w:sz w:val="24"/>
                <w:szCs w:val="24"/>
              </w:rPr>
              <w:t xml:space="preserve"> </w:t>
            </w:r>
            <w:r w:rsidRPr="00D82C27">
              <w:rPr>
                <w:rFonts w:ascii="Arial" w:hAnsi="Arial" w:cs="Arial"/>
                <w:sz w:val="24"/>
                <w:szCs w:val="24"/>
              </w:rPr>
              <w:t xml:space="preserve">Agricultural Barn </w:t>
            </w:r>
            <w:proofErr w:type="spellStart"/>
            <w:r w:rsidRPr="00D82C27">
              <w:rPr>
                <w:rFonts w:ascii="Arial" w:hAnsi="Arial" w:cs="Arial"/>
                <w:sz w:val="24"/>
                <w:szCs w:val="24"/>
              </w:rPr>
              <w:t>Brunnion</w:t>
            </w:r>
            <w:proofErr w:type="spellEnd"/>
            <w:r w:rsidRPr="00D82C27">
              <w:rPr>
                <w:rFonts w:ascii="Arial" w:hAnsi="Arial" w:cs="Arial"/>
                <w:sz w:val="24"/>
                <w:szCs w:val="24"/>
              </w:rPr>
              <w:t xml:space="preserve"> Farm </w:t>
            </w:r>
            <w:proofErr w:type="spellStart"/>
            <w:r w:rsidRPr="00D82C27">
              <w:rPr>
                <w:rFonts w:ascii="Arial" w:hAnsi="Arial" w:cs="Arial"/>
                <w:sz w:val="24"/>
                <w:szCs w:val="24"/>
              </w:rPr>
              <w:t>Brunnion</w:t>
            </w:r>
            <w:proofErr w:type="spellEnd"/>
            <w:r w:rsidRPr="00D82C27">
              <w:rPr>
                <w:rFonts w:ascii="Arial" w:hAnsi="Arial" w:cs="Arial"/>
                <w:sz w:val="24"/>
                <w:szCs w:val="24"/>
              </w:rPr>
              <w:t xml:space="preserve"> Road Lelant Downs Hayle Cornwall TR27 6NT</w:t>
            </w:r>
          </w:p>
          <w:p w14:paraId="5B55FFD7" w14:textId="0FBAB812" w:rsidR="006E5AEB" w:rsidRDefault="006E5AEB" w:rsidP="00BC3003">
            <w:pPr>
              <w:jc w:val="both"/>
              <w:rPr>
                <w:rFonts w:ascii="Arial" w:hAnsi="Arial" w:cs="Arial"/>
                <w:sz w:val="24"/>
                <w:szCs w:val="24"/>
              </w:rPr>
            </w:pPr>
          </w:p>
          <w:p w14:paraId="0B408942" w14:textId="2C64AA96" w:rsidR="000075DC" w:rsidRPr="00D82C27" w:rsidRDefault="00D87C90" w:rsidP="00BC3003">
            <w:pPr>
              <w:jc w:val="both"/>
              <w:rPr>
                <w:rFonts w:ascii="Arial" w:hAnsi="Arial" w:cs="Arial"/>
                <w:sz w:val="24"/>
                <w:szCs w:val="24"/>
              </w:rPr>
            </w:pPr>
            <w:r>
              <w:rPr>
                <w:rFonts w:ascii="Arial" w:hAnsi="Arial" w:cs="Arial"/>
                <w:sz w:val="24"/>
                <w:szCs w:val="24"/>
              </w:rPr>
              <w:t>No objections</w:t>
            </w:r>
            <w:r w:rsidR="000075DC">
              <w:rPr>
                <w:rFonts w:ascii="Arial" w:hAnsi="Arial" w:cs="Arial"/>
                <w:sz w:val="24"/>
                <w:szCs w:val="24"/>
              </w:rPr>
              <w:t xml:space="preserve"> passed </w:t>
            </w:r>
          </w:p>
        </w:tc>
      </w:tr>
      <w:tr w:rsidR="005F2AED" w:rsidRPr="00A76E74" w14:paraId="1CEB138D" w14:textId="77777777" w:rsidTr="00BC3003">
        <w:tc>
          <w:tcPr>
            <w:tcW w:w="1418" w:type="dxa"/>
          </w:tcPr>
          <w:p w14:paraId="7C4EB9AD" w14:textId="77777777" w:rsidR="005F2AED" w:rsidRPr="00A76E74" w:rsidRDefault="005F2AED" w:rsidP="00BC3003">
            <w:pPr>
              <w:jc w:val="both"/>
              <w:rPr>
                <w:rFonts w:ascii="Arial" w:hAnsi="Arial" w:cs="Arial"/>
                <w:sz w:val="24"/>
                <w:szCs w:val="24"/>
              </w:rPr>
            </w:pPr>
          </w:p>
        </w:tc>
        <w:tc>
          <w:tcPr>
            <w:tcW w:w="567" w:type="dxa"/>
          </w:tcPr>
          <w:p w14:paraId="73360DD1" w14:textId="77777777" w:rsidR="005F2AED" w:rsidRPr="00A76E74" w:rsidRDefault="005F2AED" w:rsidP="00BC3003">
            <w:pPr>
              <w:jc w:val="both"/>
              <w:rPr>
                <w:rFonts w:ascii="Arial" w:hAnsi="Arial" w:cs="Arial"/>
                <w:sz w:val="24"/>
                <w:szCs w:val="24"/>
              </w:rPr>
            </w:pPr>
          </w:p>
        </w:tc>
        <w:tc>
          <w:tcPr>
            <w:tcW w:w="8505" w:type="dxa"/>
          </w:tcPr>
          <w:p w14:paraId="7BBD0162" w14:textId="77777777" w:rsidR="005F2AED" w:rsidRPr="00A76E74" w:rsidRDefault="005F2AED" w:rsidP="00BC3003">
            <w:pPr>
              <w:jc w:val="both"/>
              <w:rPr>
                <w:rFonts w:ascii="Arial" w:hAnsi="Arial" w:cs="Arial"/>
                <w:sz w:val="24"/>
                <w:szCs w:val="24"/>
              </w:rPr>
            </w:pPr>
            <w:r w:rsidRPr="00A76E74">
              <w:rPr>
                <w:rStyle w:val="Hyperlink"/>
                <w:rFonts w:ascii="Arial" w:eastAsia="Times New Roman" w:hAnsi="Arial" w:cs="Arial"/>
                <w:color w:val="auto"/>
                <w:sz w:val="24"/>
                <w:szCs w:val="24"/>
                <w:lang w:eastAsia="en-GB"/>
              </w:rPr>
              <w:t>Any additional planning consultations received before the meeting.</w:t>
            </w:r>
          </w:p>
        </w:tc>
      </w:tr>
      <w:tr w:rsidR="005F2AED" w:rsidRPr="00A76E74" w14:paraId="55AA07C3" w14:textId="77777777" w:rsidTr="00BC3003">
        <w:tc>
          <w:tcPr>
            <w:tcW w:w="1418" w:type="dxa"/>
          </w:tcPr>
          <w:p w14:paraId="0159C0F3" w14:textId="77777777" w:rsidR="005F2AED" w:rsidRPr="00A76E74" w:rsidRDefault="005F2AED" w:rsidP="00BC3003">
            <w:pPr>
              <w:spacing w:after="120"/>
              <w:jc w:val="both"/>
              <w:rPr>
                <w:rFonts w:ascii="Arial" w:hAnsi="Arial" w:cs="Arial"/>
                <w:sz w:val="24"/>
                <w:szCs w:val="24"/>
                <w:lang w:val="en-US"/>
              </w:rPr>
            </w:pPr>
          </w:p>
        </w:tc>
        <w:tc>
          <w:tcPr>
            <w:tcW w:w="9072" w:type="dxa"/>
            <w:gridSpan w:val="2"/>
          </w:tcPr>
          <w:p w14:paraId="6B4BCAA5" w14:textId="77777777" w:rsidR="005F2AED" w:rsidRPr="00A76E74" w:rsidRDefault="005F2AED" w:rsidP="00BC3003">
            <w:pPr>
              <w:spacing w:after="120"/>
              <w:jc w:val="center"/>
              <w:rPr>
                <w:rFonts w:ascii="Arial" w:hAnsi="Arial" w:cs="Arial"/>
                <w:sz w:val="24"/>
                <w:szCs w:val="24"/>
                <w:lang w:val="en-US"/>
              </w:rPr>
            </w:pPr>
            <w:r w:rsidRPr="00A76E74">
              <w:rPr>
                <w:rFonts w:ascii="Arial" w:hAnsi="Arial" w:cs="Arial"/>
                <w:b/>
                <w:bCs/>
                <w:sz w:val="24"/>
                <w:szCs w:val="24"/>
                <w:u w:val="single"/>
                <w:lang w:val="en-US"/>
              </w:rPr>
              <w:t>ITEMS FOR DECISION:</w:t>
            </w:r>
          </w:p>
        </w:tc>
      </w:tr>
      <w:tr w:rsidR="005F2AED" w:rsidRPr="00A700D5" w14:paraId="1A88963A" w14:textId="77777777" w:rsidTr="00BC3003">
        <w:tc>
          <w:tcPr>
            <w:tcW w:w="1418" w:type="dxa"/>
          </w:tcPr>
          <w:p w14:paraId="76F8B7E7" w14:textId="77777777" w:rsidR="005F2AED" w:rsidRPr="00A76E74" w:rsidRDefault="005F2AED" w:rsidP="00BC3003">
            <w:pPr>
              <w:spacing w:after="120"/>
              <w:jc w:val="both"/>
              <w:rPr>
                <w:rFonts w:ascii="Arial" w:hAnsi="Arial" w:cs="Arial"/>
                <w:sz w:val="24"/>
                <w:szCs w:val="24"/>
                <w:lang w:val="en-US"/>
              </w:rPr>
            </w:pPr>
          </w:p>
        </w:tc>
        <w:tc>
          <w:tcPr>
            <w:tcW w:w="9072" w:type="dxa"/>
            <w:gridSpan w:val="2"/>
          </w:tcPr>
          <w:p w14:paraId="3EB4009E" w14:textId="77777777" w:rsidR="005F2AED" w:rsidRPr="00A700D5" w:rsidRDefault="005F2AED" w:rsidP="00BC3003">
            <w:pPr>
              <w:spacing w:after="120"/>
              <w:jc w:val="both"/>
              <w:rPr>
                <w:rFonts w:ascii="Arial" w:hAnsi="Arial" w:cs="Arial"/>
                <w:b/>
                <w:bCs/>
                <w:sz w:val="24"/>
                <w:szCs w:val="24"/>
                <w:lang w:val="en-US"/>
              </w:rPr>
            </w:pPr>
            <w:r w:rsidRPr="00A700D5">
              <w:rPr>
                <w:rFonts w:ascii="Arial" w:hAnsi="Arial" w:cs="Arial"/>
                <w:b/>
                <w:bCs/>
                <w:sz w:val="24"/>
                <w:szCs w:val="24"/>
                <w:lang w:val="en-US"/>
              </w:rPr>
              <w:t>PAYMENTS &amp; GRANTS</w:t>
            </w:r>
          </w:p>
        </w:tc>
      </w:tr>
      <w:tr w:rsidR="005F2AED" w:rsidRPr="00A76E74" w14:paraId="6B653058" w14:textId="77777777" w:rsidTr="00BC3003">
        <w:tc>
          <w:tcPr>
            <w:tcW w:w="1418" w:type="dxa"/>
          </w:tcPr>
          <w:p w14:paraId="04F7E6F9" w14:textId="77777777" w:rsidR="005F2AED" w:rsidRPr="00A76E74" w:rsidRDefault="005F2AED" w:rsidP="00BC3003">
            <w:pPr>
              <w:spacing w:after="120"/>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291</w:t>
            </w:r>
          </w:p>
        </w:tc>
        <w:tc>
          <w:tcPr>
            <w:tcW w:w="9072" w:type="dxa"/>
            <w:gridSpan w:val="2"/>
          </w:tcPr>
          <w:p w14:paraId="703B1206" w14:textId="77777777" w:rsidR="005F2AED" w:rsidRDefault="005F2AED" w:rsidP="00BC3003">
            <w:pPr>
              <w:tabs>
                <w:tab w:val="left" w:pos="2310"/>
              </w:tabs>
              <w:spacing w:after="120"/>
              <w:jc w:val="both"/>
              <w:rPr>
                <w:rFonts w:ascii="Arial" w:hAnsi="Arial" w:cs="Arial"/>
                <w:sz w:val="24"/>
                <w:szCs w:val="24"/>
                <w:lang w:val="en-US"/>
              </w:rPr>
            </w:pPr>
            <w:r w:rsidRPr="00A76E74">
              <w:rPr>
                <w:rFonts w:ascii="Arial" w:hAnsi="Arial" w:cs="Arial"/>
                <w:b/>
                <w:bCs/>
                <w:sz w:val="24"/>
                <w:szCs w:val="24"/>
                <w:lang w:val="en-US"/>
              </w:rPr>
              <w:t xml:space="preserve">Schedule of Payments - </w:t>
            </w:r>
            <w:r w:rsidRPr="00A76E74">
              <w:rPr>
                <w:rFonts w:ascii="Arial" w:hAnsi="Arial" w:cs="Arial"/>
                <w:bCs/>
                <w:i/>
                <w:iCs/>
                <w:sz w:val="24"/>
                <w:szCs w:val="24"/>
                <w:lang w:val="en-US"/>
              </w:rPr>
              <w:t>To approve the payments be made, as set out in the schedule</w:t>
            </w:r>
            <w:r>
              <w:rPr>
                <w:rFonts w:ascii="Arial" w:hAnsi="Arial" w:cs="Arial"/>
                <w:sz w:val="24"/>
                <w:szCs w:val="24"/>
                <w:lang w:val="en-US"/>
              </w:rPr>
              <w:tab/>
            </w:r>
          </w:p>
          <w:p w14:paraId="35647EE7" w14:textId="2700A8C6" w:rsidR="00D33C71" w:rsidRPr="00A76E74" w:rsidRDefault="00D33C71" w:rsidP="00BC3003">
            <w:pPr>
              <w:tabs>
                <w:tab w:val="left" w:pos="2310"/>
              </w:tabs>
              <w:spacing w:after="120"/>
              <w:jc w:val="both"/>
              <w:rPr>
                <w:rFonts w:ascii="Arial" w:hAnsi="Arial" w:cs="Arial"/>
                <w:sz w:val="24"/>
                <w:szCs w:val="24"/>
                <w:lang w:val="en-US"/>
              </w:rPr>
            </w:pPr>
            <w:proofErr w:type="spellStart"/>
            <w:r>
              <w:rPr>
                <w:rFonts w:ascii="Arial" w:hAnsi="Arial" w:cs="Arial"/>
                <w:sz w:val="24"/>
                <w:szCs w:val="24"/>
                <w:lang w:val="en-US"/>
              </w:rPr>
              <w:t>Propsoe</w:t>
            </w:r>
            <w:proofErr w:type="spellEnd"/>
            <w:r>
              <w:rPr>
                <w:rFonts w:ascii="Arial" w:hAnsi="Arial" w:cs="Arial"/>
                <w:sz w:val="24"/>
                <w:szCs w:val="24"/>
                <w:lang w:val="en-US"/>
              </w:rPr>
              <w:t xml:space="preserve"> accept pass</w:t>
            </w:r>
            <w:r w:rsidR="00FB27E1">
              <w:rPr>
                <w:rFonts w:ascii="Arial" w:hAnsi="Arial" w:cs="Arial"/>
                <w:sz w:val="24"/>
                <w:szCs w:val="24"/>
                <w:lang w:val="en-US"/>
              </w:rPr>
              <w:t>ed</w:t>
            </w:r>
          </w:p>
        </w:tc>
      </w:tr>
      <w:tr w:rsidR="005F2AED" w:rsidRPr="00A76E74" w14:paraId="37F3CBF7" w14:textId="77777777" w:rsidTr="00BC3003">
        <w:tc>
          <w:tcPr>
            <w:tcW w:w="1418" w:type="dxa"/>
          </w:tcPr>
          <w:p w14:paraId="23FC844D" w14:textId="77777777" w:rsidR="005F2AED" w:rsidRPr="00A76E74" w:rsidRDefault="005F2AED" w:rsidP="00BC3003">
            <w:pPr>
              <w:spacing w:after="120"/>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292</w:t>
            </w:r>
          </w:p>
        </w:tc>
        <w:tc>
          <w:tcPr>
            <w:tcW w:w="9072" w:type="dxa"/>
            <w:gridSpan w:val="2"/>
          </w:tcPr>
          <w:p w14:paraId="3B73C0EC" w14:textId="77777777" w:rsidR="005F2AED" w:rsidRDefault="005F2AED" w:rsidP="00BC3003">
            <w:pPr>
              <w:spacing w:after="120"/>
              <w:jc w:val="both"/>
              <w:rPr>
                <w:rFonts w:ascii="Arial" w:hAnsi="Arial" w:cs="Arial"/>
                <w:i/>
                <w:iCs/>
                <w:sz w:val="24"/>
                <w:szCs w:val="24"/>
                <w:lang w:val="en-US"/>
              </w:rPr>
            </w:pPr>
            <w:r w:rsidRPr="00A76E74">
              <w:rPr>
                <w:rFonts w:ascii="Arial" w:hAnsi="Arial" w:cs="Arial"/>
                <w:b/>
                <w:bCs/>
                <w:sz w:val="24"/>
                <w:szCs w:val="24"/>
                <w:lang w:val="en-US"/>
              </w:rPr>
              <w:t>CIL Funds, Grants and s.137 Payments</w:t>
            </w:r>
            <w:r w:rsidRPr="00A76E74">
              <w:rPr>
                <w:rFonts w:ascii="Arial" w:hAnsi="Arial" w:cs="Arial"/>
                <w:i/>
                <w:iCs/>
                <w:sz w:val="24"/>
                <w:szCs w:val="24"/>
                <w:lang w:val="en-US"/>
              </w:rPr>
              <w:t xml:space="preserve"> – to review the balances of these funds and to approve expenditure from these funds if appropriate</w:t>
            </w:r>
          </w:p>
          <w:p w14:paraId="296C39D8" w14:textId="77777777" w:rsidR="00FB27E1" w:rsidRPr="00A76E74" w:rsidRDefault="00FB27E1" w:rsidP="00BC3003">
            <w:pPr>
              <w:spacing w:after="120"/>
              <w:jc w:val="both"/>
              <w:rPr>
                <w:rFonts w:ascii="Arial" w:hAnsi="Arial" w:cs="Arial"/>
                <w:sz w:val="24"/>
                <w:szCs w:val="24"/>
                <w:lang w:val="en-US"/>
              </w:rPr>
            </w:pPr>
          </w:p>
        </w:tc>
      </w:tr>
      <w:tr w:rsidR="005F2AED" w:rsidRPr="00A76E74" w14:paraId="0FCC2BEA" w14:textId="77777777" w:rsidTr="00BC3003">
        <w:tc>
          <w:tcPr>
            <w:tcW w:w="1418" w:type="dxa"/>
          </w:tcPr>
          <w:p w14:paraId="1EE49AEC" w14:textId="77777777" w:rsidR="005F2AED" w:rsidRPr="00A76E74" w:rsidRDefault="005F2AED" w:rsidP="00BC3003">
            <w:pPr>
              <w:jc w:val="both"/>
              <w:rPr>
                <w:rFonts w:ascii="Arial" w:hAnsi="Arial" w:cs="Arial"/>
                <w:sz w:val="24"/>
                <w:szCs w:val="24"/>
                <w:lang w:val="en-US"/>
              </w:rPr>
            </w:pPr>
          </w:p>
        </w:tc>
        <w:tc>
          <w:tcPr>
            <w:tcW w:w="9072" w:type="dxa"/>
            <w:gridSpan w:val="2"/>
          </w:tcPr>
          <w:p w14:paraId="4318218E" w14:textId="77777777" w:rsidR="005F2AED" w:rsidRPr="00A76E74" w:rsidRDefault="005F2AED" w:rsidP="00BC3003">
            <w:pPr>
              <w:jc w:val="both"/>
              <w:rPr>
                <w:rFonts w:ascii="Arial" w:hAnsi="Arial" w:cs="Arial"/>
                <w:sz w:val="24"/>
                <w:szCs w:val="24"/>
                <w:lang w:val="en-US"/>
              </w:rPr>
            </w:pPr>
            <w:r w:rsidRPr="00A76E74">
              <w:rPr>
                <w:rFonts w:ascii="Arial" w:hAnsi="Arial" w:cs="Arial"/>
                <w:b/>
                <w:bCs/>
                <w:sz w:val="24"/>
                <w:szCs w:val="24"/>
                <w:lang w:val="en-US"/>
              </w:rPr>
              <w:t>PARISH  ISSUES</w:t>
            </w:r>
          </w:p>
        </w:tc>
      </w:tr>
      <w:tr w:rsidR="005F2AED" w14:paraId="1E6E603B" w14:textId="77777777" w:rsidTr="00BC3003">
        <w:tc>
          <w:tcPr>
            <w:tcW w:w="1418" w:type="dxa"/>
          </w:tcPr>
          <w:p w14:paraId="26BD75FE"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293</w:t>
            </w:r>
          </w:p>
        </w:tc>
        <w:tc>
          <w:tcPr>
            <w:tcW w:w="9072" w:type="dxa"/>
            <w:gridSpan w:val="2"/>
          </w:tcPr>
          <w:p w14:paraId="45788B32" w14:textId="77777777" w:rsidR="005F2AED" w:rsidRDefault="005F2AED" w:rsidP="008A312A">
            <w:pPr>
              <w:rPr>
                <w:rFonts w:ascii="Arial" w:hAnsi="Arial" w:cs="Arial"/>
                <w:b/>
                <w:bCs/>
                <w:sz w:val="24"/>
                <w:szCs w:val="24"/>
                <w:lang w:val="en-US"/>
              </w:rPr>
            </w:pPr>
            <w:r>
              <w:rPr>
                <w:rFonts w:ascii="Arial" w:hAnsi="Arial" w:cs="Arial"/>
                <w:b/>
                <w:bCs/>
                <w:sz w:val="24"/>
                <w:szCs w:val="24"/>
                <w:lang w:val="en-US"/>
              </w:rPr>
              <w:t>Alison Groves – Cornwall taxpayers: Local land, homes, people and trades.</w:t>
            </w:r>
          </w:p>
          <w:p w14:paraId="11EAACB2" w14:textId="1AE01AD0" w:rsidR="00D714DB" w:rsidRPr="005F5337" w:rsidRDefault="00D714DB" w:rsidP="008A312A">
            <w:pPr>
              <w:rPr>
                <w:rFonts w:ascii="Arial" w:hAnsi="Arial" w:cs="Arial"/>
                <w:b/>
                <w:bCs/>
                <w:color w:val="EE0000"/>
                <w:sz w:val="24"/>
                <w:szCs w:val="24"/>
              </w:rPr>
            </w:pPr>
            <w:r w:rsidRPr="005F5337">
              <w:rPr>
                <w:rFonts w:ascii="Arial" w:hAnsi="Arial" w:cs="Arial"/>
                <w:b/>
                <w:bCs/>
                <w:color w:val="EE0000"/>
                <w:sz w:val="24"/>
                <w:szCs w:val="24"/>
              </w:rPr>
              <w:t xml:space="preserve">. </w:t>
            </w:r>
          </w:p>
          <w:p w14:paraId="3D7D2CD0" w14:textId="77777777" w:rsidR="001871F5" w:rsidRDefault="001871F5" w:rsidP="008A312A">
            <w:pPr>
              <w:rPr>
                <w:rFonts w:ascii="Arial" w:hAnsi="Arial" w:cs="Arial"/>
                <w:b/>
                <w:bCs/>
                <w:sz w:val="24"/>
                <w:szCs w:val="24"/>
              </w:rPr>
            </w:pPr>
          </w:p>
          <w:p w14:paraId="06D54704" w14:textId="2CC1CB26" w:rsidR="001871F5" w:rsidRDefault="001871F5" w:rsidP="008A312A">
            <w:pPr>
              <w:rPr>
                <w:rFonts w:ascii="Arial" w:hAnsi="Arial" w:cs="Arial"/>
                <w:b/>
                <w:bCs/>
                <w:sz w:val="24"/>
                <w:szCs w:val="24"/>
              </w:rPr>
            </w:pPr>
            <w:r>
              <w:rPr>
                <w:rFonts w:ascii="Arial" w:hAnsi="Arial" w:cs="Arial"/>
                <w:b/>
                <w:bCs/>
                <w:sz w:val="24"/>
                <w:szCs w:val="24"/>
              </w:rPr>
              <w:t xml:space="preserve">The following section is </w:t>
            </w:r>
            <w:r w:rsidR="008A312A">
              <w:rPr>
                <w:rFonts w:ascii="Arial" w:hAnsi="Arial" w:cs="Arial"/>
                <w:b/>
                <w:bCs/>
                <w:sz w:val="24"/>
                <w:szCs w:val="24"/>
              </w:rPr>
              <w:t xml:space="preserve">AG’s speech </w:t>
            </w:r>
            <w:r w:rsidR="005F5337">
              <w:rPr>
                <w:rFonts w:ascii="Arial" w:hAnsi="Arial" w:cs="Arial"/>
                <w:b/>
                <w:bCs/>
                <w:sz w:val="24"/>
                <w:szCs w:val="24"/>
              </w:rPr>
              <w:t>including the motions in bold.</w:t>
            </w:r>
          </w:p>
          <w:p w14:paraId="05315CD3" w14:textId="77777777" w:rsidR="00330242" w:rsidRDefault="00330242" w:rsidP="008A312A">
            <w:pPr>
              <w:rPr>
                <w:rFonts w:ascii="Arial" w:hAnsi="Arial" w:cs="Arial"/>
                <w:b/>
                <w:bCs/>
                <w:sz w:val="24"/>
                <w:szCs w:val="24"/>
              </w:rPr>
            </w:pPr>
          </w:p>
          <w:p w14:paraId="52A1F99A" w14:textId="5009918B" w:rsidR="00330242" w:rsidRDefault="00330242" w:rsidP="008A312A">
            <w:r w:rsidRPr="001871F5">
              <w:t>To ensure strict compliance with public body governance and planning law, the proposed motions must be rooted in Cornwall Council’s statutory duties under the Planning </w:t>
            </w:r>
            <w:r w:rsidR="008A312A">
              <w:t>a</w:t>
            </w:r>
            <w:r w:rsidRPr="001871F5">
              <w:t>nd</w:t>
            </w:r>
            <w:r w:rsidR="008A312A">
              <w:t xml:space="preserve"> </w:t>
            </w:r>
            <w:r w:rsidRPr="001871F5">
              <w:t>Compulsory Purchase Act 2004, the Water Industry Act 1991, and the</w:t>
            </w:r>
            <w:r w:rsidR="008A312A">
              <w:t xml:space="preserve"> </w:t>
            </w:r>
            <w:r w:rsidRPr="001871F5">
              <w:t>Procureme</w:t>
            </w:r>
            <w:r w:rsidR="008A312A">
              <w:t>n</w:t>
            </w:r>
            <w:r w:rsidRPr="001871F5">
              <w:t>t Act 2023.  </w:t>
            </w:r>
          </w:p>
          <w:p w14:paraId="0D88BA9B" w14:textId="77777777" w:rsidR="008A312A" w:rsidRPr="001871F5" w:rsidRDefault="008A312A" w:rsidP="008A312A"/>
          <w:p w14:paraId="06C89DB2" w14:textId="77777777" w:rsidR="00330242" w:rsidRPr="001871F5" w:rsidRDefault="00330242" w:rsidP="008A312A">
            <w:r w:rsidRPr="001871F5">
              <w:t>1.Water &amp; Sewerage Infrastructure vs. National Planning Targets </w:t>
            </w:r>
          </w:p>
          <w:p w14:paraId="64D5672F" w14:textId="1EC971A6" w:rsidR="00330242" w:rsidRPr="001871F5" w:rsidRDefault="00330242" w:rsidP="008A312A">
            <w:r w:rsidRPr="001871F5">
              <w:t>I’d like to bring together my concerns relating to our sewerage infrastructure crisis</w:t>
            </w:r>
            <w:r w:rsidR="008A312A">
              <w:t xml:space="preserve"> </w:t>
            </w:r>
            <w:r w:rsidRPr="001871F5">
              <w:t> </w:t>
            </w:r>
            <w:r w:rsidR="008A312A">
              <w:t>a</w:t>
            </w:r>
            <w:r w:rsidRPr="001871F5">
              <w:t>ndthe latest MOU contract, signed by Cornwall Council according to Cornwall Live on </w:t>
            </w:r>
          </w:p>
          <w:p w14:paraId="69E472C1" w14:textId="77777777" w:rsidR="00330242" w:rsidRDefault="00330242" w:rsidP="008A312A">
            <w:r w:rsidRPr="001871F5">
              <w:t>2</w:t>
            </w:r>
            <w:r w:rsidRPr="001871F5">
              <w:rPr>
                <w:vertAlign w:val="superscript"/>
              </w:rPr>
              <w:t>nd</w:t>
            </w:r>
            <w:r w:rsidRPr="001871F5">
              <w:t> September 2026. </w:t>
            </w:r>
          </w:p>
          <w:p w14:paraId="7A05A80E" w14:textId="77777777" w:rsidR="005F5337" w:rsidRPr="001871F5" w:rsidRDefault="005F5337" w:rsidP="008A312A"/>
          <w:p w14:paraId="7C13398A" w14:textId="77777777" w:rsidR="00330242" w:rsidRPr="001871F5" w:rsidRDefault="00330242" w:rsidP="008A312A">
            <w:r w:rsidRPr="001871F5">
              <w:t>∙Points of reference:  </w:t>
            </w:r>
          </w:p>
          <w:p w14:paraId="089364C3" w14:textId="77777777" w:rsidR="00330242" w:rsidRPr="001871F5" w:rsidRDefault="00330242" w:rsidP="008A312A">
            <w:r w:rsidRPr="001871F5">
              <w:t>∙In December 2024, Cornwall Council adopted the Government target to build 4,421 </w:t>
            </w:r>
          </w:p>
          <w:p w14:paraId="198D499C" w14:textId="77777777" w:rsidR="00330242" w:rsidRPr="001871F5" w:rsidRDefault="00330242" w:rsidP="008A312A">
            <w:r w:rsidRPr="001871F5">
              <w:t>homes per year under the National Planning Policy Framework (NPPF).  </w:t>
            </w:r>
          </w:p>
          <w:p w14:paraId="5C4DA50F" w14:textId="77777777" w:rsidR="00330242" w:rsidRPr="001871F5" w:rsidRDefault="00330242" w:rsidP="008A312A">
            <w:r w:rsidRPr="001871F5">
              <w:t>∙10</w:t>
            </w:r>
            <w:r w:rsidRPr="001871F5">
              <w:rPr>
                <w:vertAlign w:val="superscript"/>
              </w:rPr>
              <w:t>th</w:t>
            </w:r>
            <w:r w:rsidRPr="001871F5">
              <w:t> June 2026 (LPC26.27.164) this Parish Council voted to approve the Dowr Glan </w:t>
            </w:r>
          </w:p>
          <w:p w14:paraId="29C223EA" w14:textId="77777777" w:rsidR="00330242" w:rsidRPr="001871F5" w:rsidRDefault="00330242" w:rsidP="008A312A">
            <w:r w:rsidRPr="001871F5">
              <w:t>campaign for a vote of no confidence in South West Water, and </w:t>
            </w:r>
          </w:p>
          <w:p w14:paraId="17E89E54" w14:textId="77777777" w:rsidR="00330242" w:rsidRPr="001871F5" w:rsidRDefault="00330242" w:rsidP="008A312A">
            <w:r w:rsidRPr="001871F5">
              <w:lastRenderedPageBreak/>
              <w:t>∙Cornwall Council passed a vote of no confidence in South West Water (SWW) on 21</w:t>
            </w:r>
            <w:r w:rsidRPr="001871F5">
              <w:rPr>
                <w:vertAlign w:val="superscript"/>
              </w:rPr>
              <w:t>st</w:t>
            </w:r>
            <w:r w:rsidRPr="001871F5">
              <w:t> </w:t>
            </w:r>
          </w:p>
          <w:p w14:paraId="520EB995" w14:textId="77777777" w:rsidR="00330242" w:rsidRPr="001871F5" w:rsidRDefault="00330242" w:rsidP="008A312A">
            <w:r w:rsidRPr="001871F5">
              <w:t>July 2026, stating – I quote from CC website ‘that the company has failed to manage </w:t>
            </w:r>
          </w:p>
          <w:p w14:paraId="19F26465" w14:textId="77777777" w:rsidR="00330242" w:rsidRPr="001871F5" w:rsidRDefault="00330242" w:rsidP="008A312A">
            <w:r w:rsidRPr="001871F5">
              <w:t>the sewage system’ and also called ‘for the Government and OFWAT to remove </w:t>
            </w:r>
          </w:p>
          <w:p w14:paraId="03023350" w14:textId="77777777" w:rsidR="00330242" w:rsidRPr="001871F5" w:rsidRDefault="00330242" w:rsidP="008A312A">
            <w:r w:rsidRPr="001871F5">
              <w:t>SWW from the management of the Cornish water and wastewater systems’ </w:t>
            </w:r>
          </w:p>
          <w:p w14:paraId="06773585" w14:textId="77777777" w:rsidR="00330242" w:rsidRPr="001871F5" w:rsidRDefault="00330242" w:rsidP="008A312A">
            <w:r w:rsidRPr="001871F5">
              <w:t>∙On 29</w:t>
            </w:r>
            <w:r w:rsidRPr="001871F5">
              <w:rPr>
                <w:vertAlign w:val="superscript"/>
              </w:rPr>
              <w:t>th</w:t>
            </w:r>
            <w:r w:rsidRPr="001871F5">
              <w:t> June 2026, Lee Trewella reported ‘A new scheme to help alleviate the </w:t>
            </w:r>
          </w:p>
          <w:p w14:paraId="264CDE4D" w14:textId="77777777" w:rsidR="00330242" w:rsidRPr="001871F5" w:rsidRDefault="00330242" w:rsidP="008A312A">
            <w:r w:rsidRPr="001871F5">
              <w:t>housing crisis by delivering 4 thousand of </w:t>
            </w:r>
            <w:r w:rsidRPr="001871F5">
              <w:rPr>
                <w:u w:val="single"/>
              </w:rPr>
              <w:t>affordable</w:t>
            </w:r>
            <w:r w:rsidRPr="001871F5">
              <w:t> and </w:t>
            </w:r>
            <w:r w:rsidRPr="001871F5">
              <w:rPr>
                <w:u w:val="single"/>
              </w:rPr>
              <w:t>market</w:t>
            </w:r>
            <w:r w:rsidRPr="001871F5">
              <w:t> </w:t>
            </w:r>
            <w:r w:rsidRPr="001871F5">
              <w:rPr>
                <w:u w:val="single"/>
              </w:rPr>
              <w:t>rented</w:t>
            </w:r>
            <w:r w:rsidRPr="001871F5">
              <w:t> homes on </w:t>
            </w:r>
          </w:p>
          <w:p w14:paraId="6DF8F62B" w14:textId="77777777" w:rsidR="00330242" w:rsidRPr="001871F5" w:rsidRDefault="00330242" w:rsidP="008A312A">
            <w:r w:rsidRPr="001871F5">
              <w:t>400 acres of council-owned land’ https://www.bbc.co.uk/news/articles/cp8l75zkym5o </w:t>
            </w:r>
          </w:p>
          <w:p w14:paraId="0308C826" w14:textId="77777777" w:rsidR="00330242" w:rsidRPr="001871F5" w:rsidRDefault="00330242" w:rsidP="008A312A">
            <w:r w:rsidRPr="001871F5">
              <w:t>Note: this being in </w:t>
            </w:r>
            <w:r w:rsidRPr="001871F5">
              <w:rPr>
                <w:u w:val="single"/>
              </w:rPr>
              <w:t>addition</w:t>
            </w:r>
            <w:r w:rsidRPr="001871F5">
              <w:t> to the Langarth Garden Village project – on additional </w:t>
            </w:r>
          </w:p>
          <w:p w14:paraId="02F300B2" w14:textId="77777777" w:rsidR="00330242" w:rsidRPr="001871F5" w:rsidRDefault="00330242" w:rsidP="008A312A">
            <w:r w:rsidRPr="001871F5">
              <w:t>land acquired by Cornwall Council in 2020 for almost 8,000 homes on 800 acres – 6 </w:t>
            </w:r>
          </w:p>
          <w:p w14:paraId="3F6E6A8F" w14:textId="77777777" w:rsidR="00330242" w:rsidRPr="001871F5" w:rsidRDefault="00330242" w:rsidP="008A312A">
            <w:r w:rsidRPr="001871F5">
              <w:t>years and not a single home delivered there yet. </w:t>
            </w:r>
          </w:p>
          <w:p w14:paraId="09FABBC7" w14:textId="77777777" w:rsidR="00330242" w:rsidRPr="001871F5" w:rsidRDefault="00330242" w:rsidP="008A312A">
            <w:r w:rsidRPr="001871F5">
              <w:t>∙On 2</w:t>
            </w:r>
            <w:r w:rsidRPr="001871F5">
              <w:rPr>
                <w:vertAlign w:val="superscript"/>
              </w:rPr>
              <w:t>nd</w:t>
            </w:r>
            <w:r w:rsidRPr="001871F5">
              <w:t> September, Lee Trewella of Cornwall Live announced ‘Cornwall Council </w:t>
            </w:r>
          </w:p>
          <w:p w14:paraId="7302663B" w14:textId="77777777" w:rsidR="00330242" w:rsidRPr="001871F5" w:rsidRDefault="00330242" w:rsidP="008A312A">
            <w:r w:rsidRPr="001871F5">
              <w:t>became only the third local authority in England to enter into this specific 'place </w:t>
            </w:r>
          </w:p>
          <w:p w14:paraId="3E18D454" w14:textId="77777777" w:rsidR="00330242" w:rsidRPr="001871F5" w:rsidRDefault="00330242" w:rsidP="008A312A">
            <w:r w:rsidRPr="001871F5">
              <w:t>partnership' style Memorandum of Understanding with Homes England’ advising we </w:t>
            </w:r>
          </w:p>
          <w:p w14:paraId="59966DC2" w14:textId="0670327D" w:rsidR="00330242" w:rsidRPr="001871F5" w:rsidRDefault="00330242" w:rsidP="008A312A">
            <w:r w:rsidRPr="001871F5">
              <w:t>cannot see the detail as it is considered ‘confidential’ and the Minister supports </w:t>
            </w:r>
          </w:p>
          <w:p w14:paraId="7AFDA41C" w14:textId="77777777" w:rsidR="00330242" w:rsidRPr="001871F5" w:rsidRDefault="00330242" w:rsidP="008A312A">
            <w:r w:rsidRPr="001871F5">
              <w:t>‘Cornwall Council’s ambitious Housing Growth Prospectus’ still committed to </w:t>
            </w:r>
          </w:p>
          <w:p w14:paraId="4B4BF858" w14:textId="77777777" w:rsidR="005F5337" w:rsidRDefault="00330242" w:rsidP="005F5337">
            <w:r w:rsidRPr="001871F5">
              <w:t>building 4,420 homes a year </w:t>
            </w:r>
          </w:p>
          <w:p w14:paraId="4692C177" w14:textId="147A164E" w:rsidR="00330242" w:rsidRPr="001871F5" w:rsidRDefault="00330242" w:rsidP="005F5337">
            <w:r w:rsidRPr="001871F5">
              <w:t>https://www.cornwalllive.com/news/cornwall-news/council-signs-secret-government-partnership-11138990, https://www.cornwall.gov.uk/housing/cornwall-housing</w:t>
            </w:r>
            <w:r w:rsidR="005F5337">
              <w:t>-</w:t>
            </w:r>
            <w:r w:rsidRPr="001871F5">
              <w:t>growth-prospectus/ </w:t>
            </w:r>
          </w:p>
          <w:p w14:paraId="0714CB40" w14:textId="77777777" w:rsidR="00330242" w:rsidRPr="001871F5" w:rsidRDefault="00330242" w:rsidP="008A312A">
            <w:r w:rsidRPr="001871F5">
              <w:t>On 3</w:t>
            </w:r>
            <w:r w:rsidRPr="001871F5">
              <w:rPr>
                <w:vertAlign w:val="superscript"/>
              </w:rPr>
              <w:t>rd</w:t>
            </w:r>
            <w:r w:rsidRPr="001871F5">
              <w:t> September, BBC quoted ‘Cllr LaBroy said the MOU papers could be examined by a </w:t>
            </w:r>
          </w:p>
          <w:p w14:paraId="43C601A2" w14:textId="77777777" w:rsidR="00330242" w:rsidRPr="001871F5" w:rsidRDefault="00330242" w:rsidP="008A312A">
            <w:r w:rsidRPr="001871F5">
              <w:t>scrutiny committee and any individual councillor” and "There is nothing in the MoU, which </w:t>
            </w:r>
          </w:p>
          <w:p w14:paraId="1E398436" w14:textId="77777777" w:rsidR="00330242" w:rsidRPr="001871F5" w:rsidRDefault="00330242" w:rsidP="008A312A">
            <w:r w:rsidRPr="001871F5">
              <w:t>he had personally read through many times, that scares him or, he believes, would scare any </w:t>
            </w:r>
          </w:p>
          <w:p w14:paraId="1F91D5B9" w14:textId="2AB657A0" w:rsidR="00330242" w:rsidRPr="001871F5" w:rsidRDefault="00330242" w:rsidP="008A312A">
            <w:r w:rsidRPr="001871F5">
              <w:t>other councillor</w:t>
            </w:r>
            <w:r w:rsidR="005F5337">
              <w:t>s</w:t>
            </w:r>
            <w:r w:rsidRPr="001871F5">
              <w:t>," </w:t>
            </w:r>
            <w:r w:rsidRPr="001871F5">
              <w:rPr>
                <w:u w:val="single"/>
              </w:rPr>
              <w:t>https://www.bbc.co.uk/news/articles/c9v9epy1e9do</w:t>
            </w:r>
            <w:r w:rsidRPr="001871F5">
              <w:rPr>
                <w:noProof/>
              </w:rPr>
              <mc:AlternateContent>
                <mc:Choice Requires="wps">
                  <w:drawing>
                    <wp:inline distT="0" distB="0" distL="0" distR="0" wp14:anchorId="53EBD5B7" wp14:editId="2B6C8C4D">
                      <wp:extent cx="304800" cy="304800"/>
                      <wp:effectExtent l="0" t="0" r="0" b="0"/>
                      <wp:docPr id="1378583093"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B53069" id="Rectangl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1871F5">
              <w:t> </w:t>
            </w:r>
          </w:p>
          <w:p w14:paraId="38C0E656" w14:textId="63568C02" w:rsidR="00330242" w:rsidRPr="001871F5" w:rsidRDefault="00A32D53" w:rsidP="008A312A">
            <w:r w:rsidRPr="001871F5">
              <w:t>However,</w:t>
            </w:r>
            <w:r w:rsidR="00330242" w:rsidRPr="001871F5">
              <w:t> the Councillor is also quoted as saying: </w:t>
            </w:r>
          </w:p>
          <w:p w14:paraId="5B5139B2" w14:textId="77777777" w:rsidR="00330242" w:rsidRPr="001871F5" w:rsidRDefault="00330242" w:rsidP="008A312A">
            <w:r w:rsidRPr="001871F5">
              <w:t>∙all S106 protections have been set aside by this MOU, and </w:t>
            </w:r>
          </w:p>
          <w:p w14:paraId="561F544E" w14:textId="77777777" w:rsidR="00330242" w:rsidRPr="001871F5" w:rsidRDefault="00330242" w:rsidP="008A312A">
            <w:r w:rsidRPr="001871F5">
              <w:t>∙it is his “ambition” that 50% of the houses will be “affordable housing” </w:t>
            </w:r>
          </w:p>
          <w:p w14:paraId="0AF20ABB" w14:textId="77777777" w:rsidR="00330242" w:rsidRPr="001871F5" w:rsidRDefault="00330242" w:rsidP="008A312A">
            <w:r w:rsidRPr="001871F5">
              <w:t>Raising serious concerns about the contractual terms – or lack of - Cornwall Council has </w:t>
            </w:r>
          </w:p>
          <w:p w14:paraId="02926BF9" w14:textId="77777777" w:rsidR="00330242" w:rsidRPr="001871F5" w:rsidRDefault="00330242" w:rsidP="008A312A">
            <w:r w:rsidRPr="001871F5">
              <w:t>negotiated in this MOU with such fundamental conditions quoted as variable………………. </w:t>
            </w:r>
          </w:p>
          <w:p w14:paraId="4644E03C" w14:textId="77777777" w:rsidR="00330242" w:rsidRPr="001871F5" w:rsidRDefault="00330242" w:rsidP="008A312A">
            <w:r w:rsidRPr="001871F5">
              <w:t>For example: </w:t>
            </w:r>
          </w:p>
          <w:p w14:paraId="5B5B4127" w14:textId="77777777" w:rsidR="00330242" w:rsidRPr="001871F5" w:rsidRDefault="00330242" w:rsidP="008A312A">
            <w:r w:rsidRPr="001871F5">
              <w:t>∙What quantifies as affordable to locals in Cornwall? </w:t>
            </w:r>
          </w:p>
          <w:p w14:paraId="56DF6077" w14:textId="77777777" w:rsidR="00330242" w:rsidRPr="001871F5" w:rsidRDefault="00330242" w:rsidP="008A312A">
            <w:r w:rsidRPr="001871F5">
              <w:t>∙Why is there no social housing quoted? </w:t>
            </w:r>
          </w:p>
          <w:p w14:paraId="52849344" w14:textId="77777777" w:rsidR="00330242" w:rsidRPr="001871F5" w:rsidRDefault="00330242" w:rsidP="008A312A">
            <w:r w:rsidRPr="001871F5">
              <w:t>∙BBC report in June citing ‘market rents’ not ‘social rents’ yet we see no mention since the </w:t>
            </w:r>
          </w:p>
          <w:p w14:paraId="43126FF8" w14:textId="77777777" w:rsidR="00330242" w:rsidRPr="001871F5" w:rsidRDefault="00330242" w:rsidP="008A312A">
            <w:r w:rsidRPr="001871F5">
              <w:t>signing of the MOU </w:t>
            </w:r>
          </w:p>
          <w:p w14:paraId="355E55E2" w14:textId="77777777" w:rsidR="00330242" w:rsidRPr="001871F5" w:rsidRDefault="00330242" w:rsidP="008A312A">
            <w:r w:rsidRPr="001871F5">
              <w:t>∙Why the removal of S106 obligations, if there is not social housing on the developments? </w:t>
            </w:r>
          </w:p>
          <w:p w14:paraId="7F11A24E" w14:textId="01EF7919" w:rsidR="00330242" w:rsidRPr="001871F5" w:rsidRDefault="00330242" w:rsidP="008A312A">
            <w:r w:rsidRPr="001871F5">
              <w:t>On the face of it we are led to presume that the proposed new housing on </w:t>
            </w:r>
            <w:r w:rsidR="00A32D53" w:rsidRPr="001871F5">
              <w:t>taxpayer’s</w:t>
            </w:r>
            <w:r w:rsidRPr="001871F5">
              <w:t> land will </w:t>
            </w:r>
          </w:p>
          <w:p w14:paraId="41C04381" w14:textId="4D9D3BED" w:rsidR="00330242" w:rsidRPr="001871F5" w:rsidRDefault="00330242" w:rsidP="008A312A">
            <w:r w:rsidRPr="001871F5">
              <w:t>ultimately transfer ownership to local people as affordable housing and those buying the op</w:t>
            </w:r>
            <w:r w:rsidR="00A32D53">
              <w:t>en</w:t>
            </w:r>
            <w:r w:rsidRPr="001871F5">
              <w:t> market remaining 50% will be open to the wider public at large.  </w:t>
            </w:r>
          </w:p>
          <w:p w14:paraId="07EA8987" w14:textId="77777777" w:rsidR="00330242" w:rsidRPr="001871F5" w:rsidRDefault="00330242" w:rsidP="008A312A">
            <w:r w:rsidRPr="001871F5">
              <w:t>So the question in my mind is who’s building these homes, what is ‘affordable’ to local </w:t>
            </w:r>
          </w:p>
          <w:p w14:paraId="4BAAB577" w14:textId="77777777" w:rsidR="00330242" w:rsidRPr="001871F5" w:rsidRDefault="00330242" w:rsidP="008A312A">
            <w:r w:rsidRPr="001871F5">
              <w:t>people struggling to get on the housing ladder, and what are the terms set for the remainder of </w:t>
            </w:r>
          </w:p>
          <w:p w14:paraId="6F0083A0" w14:textId="77777777" w:rsidR="00330242" w:rsidRPr="001871F5" w:rsidRDefault="00330242" w:rsidP="008A312A">
            <w:r w:rsidRPr="001871F5">
              <w:t>the houses open to the private sector. </w:t>
            </w:r>
          </w:p>
          <w:p w14:paraId="01C67276" w14:textId="77777777" w:rsidR="00330242" w:rsidRDefault="00330242" w:rsidP="008A312A">
            <w:r w:rsidRPr="001871F5">
              <w:t>As a consequence, I would like to propose the following motions for Cornwall Council: </w:t>
            </w:r>
          </w:p>
          <w:p w14:paraId="74F8FEDC" w14:textId="77777777" w:rsidR="004C0CDA" w:rsidRPr="001871F5" w:rsidRDefault="004C0CDA" w:rsidP="008A312A"/>
          <w:p w14:paraId="3521CA8C" w14:textId="77777777" w:rsidR="00330242" w:rsidRPr="001871F5" w:rsidRDefault="00330242" w:rsidP="008A312A">
            <w:r w:rsidRPr="001871F5">
              <w:t>1.Under Section 38(6) of the Planning and Compulsory Purchase Act 2004, planning </w:t>
            </w:r>
          </w:p>
          <w:p w14:paraId="6C6420BF" w14:textId="77777777" w:rsidR="00330242" w:rsidRPr="001871F5" w:rsidRDefault="00330242" w:rsidP="008A312A">
            <w:r w:rsidRPr="001871F5">
              <w:t>decisions must be determined in accordance with the Development Plan unless material </w:t>
            </w:r>
          </w:p>
          <w:p w14:paraId="58491F98" w14:textId="77777777" w:rsidR="00330242" w:rsidRPr="001871F5" w:rsidRDefault="00330242" w:rsidP="008A312A">
            <w:r w:rsidRPr="001871F5">
              <w:t>considerations indicate otherwise.  </w:t>
            </w:r>
          </w:p>
          <w:p w14:paraId="084DECC1" w14:textId="77777777" w:rsidR="00330242" w:rsidRPr="001871F5" w:rsidRDefault="00330242" w:rsidP="008A312A">
            <w:r w:rsidRPr="001871F5">
              <w:t>I would assume Cornwall Council’s vote of no confidence in South West Water’s </w:t>
            </w:r>
          </w:p>
          <w:p w14:paraId="3080561F" w14:textId="77777777" w:rsidR="00330242" w:rsidRPr="001871F5" w:rsidRDefault="00330242" w:rsidP="008A312A">
            <w:r w:rsidRPr="001871F5">
              <w:lastRenderedPageBreak/>
              <w:t>sewerage infrastructure and discharges into our seas would amount to a material </w:t>
            </w:r>
          </w:p>
          <w:p w14:paraId="4674AAF8" w14:textId="77777777" w:rsidR="00330242" w:rsidRPr="001871F5" w:rsidRDefault="00330242" w:rsidP="008A312A">
            <w:r w:rsidRPr="001871F5">
              <w:t>consideration, with serious consequences with such a large build programme. </w:t>
            </w:r>
          </w:p>
          <w:p w14:paraId="04CFBF6B" w14:textId="77777777" w:rsidR="00330242" w:rsidRPr="009D4DE6" w:rsidRDefault="00330242" w:rsidP="008A312A">
            <w:pPr>
              <w:rPr>
                <w:b/>
                <w:bCs/>
              </w:rPr>
            </w:pPr>
            <w:r w:rsidRPr="009D4DE6">
              <w:rPr>
                <w:b/>
                <w:bCs/>
              </w:rPr>
              <w:t>I propose Ludgvan Parish Council writes to Cornwall Council seeking clarity on the </w:t>
            </w:r>
          </w:p>
          <w:p w14:paraId="30EF1EC0" w14:textId="77777777" w:rsidR="00330242" w:rsidRPr="009D4DE6" w:rsidRDefault="00330242" w:rsidP="008A312A">
            <w:pPr>
              <w:rPr>
                <w:b/>
                <w:bCs/>
              </w:rPr>
            </w:pPr>
            <w:r w:rsidRPr="009D4DE6">
              <w:rPr>
                <w:b/>
                <w:bCs/>
              </w:rPr>
              <w:t>legal basis for supporting the Government’s 4,420-home annual build target whilst no </w:t>
            </w:r>
          </w:p>
          <w:p w14:paraId="607B6C09" w14:textId="77777777" w:rsidR="00330242" w:rsidRPr="009D4DE6" w:rsidRDefault="00330242" w:rsidP="008A312A">
            <w:pPr>
              <w:rPr>
                <w:b/>
                <w:bCs/>
              </w:rPr>
            </w:pPr>
            <w:r w:rsidRPr="009D4DE6">
              <w:rPr>
                <w:b/>
                <w:bCs/>
              </w:rPr>
              <w:t>confidence in South West Water’s sewerage infrastructure remains unresolved, and  </w:t>
            </w:r>
          </w:p>
          <w:p w14:paraId="79EC8FA0" w14:textId="77777777" w:rsidR="00330242" w:rsidRPr="009D4DE6" w:rsidRDefault="00330242" w:rsidP="008A312A">
            <w:pPr>
              <w:rPr>
                <w:b/>
                <w:bCs/>
              </w:rPr>
            </w:pPr>
            <w:r w:rsidRPr="009D4DE6">
              <w:rPr>
                <w:b/>
                <w:bCs/>
              </w:rPr>
              <w:t>seek Government approval for a priority-build programme of social and affordable </w:t>
            </w:r>
          </w:p>
          <w:p w14:paraId="034EDEB8" w14:textId="77777777" w:rsidR="00330242" w:rsidRPr="009D4DE6" w:rsidRDefault="00330242" w:rsidP="008A312A">
            <w:pPr>
              <w:rPr>
                <w:b/>
                <w:bCs/>
              </w:rPr>
            </w:pPr>
            <w:r w:rsidRPr="009D4DE6">
              <w:rPr>
                <w:b/>
                <w:bCs/>
              </w:rPr>
              <w:t>housing through the use of designated MOU funds, while infrastructure capacity </w:t>
            </w:r>
          </w:p>
          <w:p w14:paraId="03C2FA69" w14:textId="77777777" w:rsidR="00330242" w:rsidRPr="009D4DE6" w:rsidRDefault="00330242" w:rsidP="008A312A">
            <w:pPr>
              <w:rPr>
                <w:b/>
                <w:bCs/>
              </w:rPr>
            </w:pPr>
            <w:r w:rsidRPr="009D4DE6">
              <w:rPr>
                <w:b/>
                <w:bCs/>
              </w:rPr>
              <w:t>remains uncertain across Cornwall. </w:t>
            </w:r>
          </w:p>
          <w:p w14:paraId="6A0D3F26" w14:textId="77777777" w:rsidR="00330242" w:rsidRPr="001871F5" w:rsidRDefault="00330242" w:rsidP="008A312A">
            <w:r w:rsidRPr="001871F5">
              <w:t> </w:t>
            </w:r>
          </w:p>
          <w:p w14:paraId="193C7DB3" w14:textId="77777777" w:rsidR="00330242" w:rsidRPr="001871F5" w:rsidRDefault="00330242" w:rsidP="008A312A">
            <w:r w:rsidRPr="001871F5">
              <w:t>2.Given the vague media reports of ‘hopeful’ affordable home quotas, omission of social </w:t>
            </w:r>
          </w:p>
          <w:p w14:paraId="40AEEB9B" w14:textId="77777777" w:rsidR="00330242" w:rsidRPr="001871F5" w:rsidRDefault="00330242" w:rsidP="008A312A">
            <w:r w:rsidRPr="001871F5">
              <w:t>housing quotas, and the assumption of full-market rentals, is it not reasonable for the </w:t>
            </w:r>
          </w:p>
          <w:p w14:paraId="11918043" w14:textId="77777777" w:rsidR="00330242" w:rsidRPr="001871F5" w:rsidRDefault="00330242" w:rsidP="008A312A">
            <w:r w:rsidRPr="001871F5">
              <w:t>Parish Council to seek disclosure of the Memorandum of Understanding on behalf of our </w:t>
            </w:r>
          </w:p>
          <w:p w14:paraId="15F253D9" w14:textId="77777777" w:rsidR="00330242" w:rsidRPr="001871F5" w:rsidRDefault="00330242" w:rsidP="008A312A">
            <w:r w:rsidRPr="001871F5">
              <w:t>taxpayers, considering they are ultimately the investors and risk-takers in this contractual </w:t>
            </w:r>
          </w:p>
          <w:p w14:paraId="4176FED4" w14:textId="7DEA5D38" w:rsidR="00330242" w:rsidRPr="001871F5" w:rsidRDefault="00330242" w:rsidP="008A312A">
            <w:r w:rsidRPr="001871F5">
              <w:t>obligation? </w:t>
            </w:r>
          </w:p>
          <w:p w14:paraId="0D1AD44D" w14:textId="77777777" w:rsidR="00330242" w:rsidRPr="004C0CDA" w:rsidRDefault="00330242" w:rsidP="008A312A">
            <w:pPr>
              <w:rPr>
                <w:b/>
                <w:bCs/>
              </w:rPr>
            </w:pPr>
            <w:r w:rsidRPr="004C0CDA">
              <w:rPr>
                <w:b/>
                <w:bCs/>
              </w:rPr>
              <w:t>I propose that the Parish Council writes to Cornwall Council seeking permission for </w:t>
            </w:r>
          </w:p>
          <w:p w14:paraId="4E8381FC" w14:textId="6CF2D5C2" w:rsidR="00330242" w:rsidRPr="004C0CDA" w:rsidRDefault="00330242" w:rsidP="008A312A">
            <w:pPr>
              <w:rPr>
                <w:b/>
                <w:bCs/>
              </w:rPr>
            </w:pPr>
            <w:r w:rsidRPr="004C0CDA">
              <w:rPr>
                <w:b/>
                <w:bCs/>
              </w:rPr>
              <w:t>full disclosure of the MOU from Homes England on behalf of the Cornwall’s taxpayers </w:t>
            </w:r>
          </w:p>
          <w:p w14:paraId="71E3BE59" w14:textId="77777777" w:rsidR="00A32D53" w:rsidRPr="001871F5" w:rsidRDefault="00A32D53" w:rsidP="008A312A"/>
          <w:p w14:paraId="261E8F11" w14:textId="77777777" w:rsidR="00330242" w:rsidRPr="001871F5" w:rsidRDefault="00330242" w:rsidP="008A312A">
            <w:r w:rsidRPr="001871F5">
              <w:t>On a final matter I would like to welcome MP Jayne Kirkham’s address to the Commons </w:t>
            </w:r>
          </w:p>
          <w:p w14:paraId="7D6355F0" w14:textId="77777777" w:rsidR="00330242" w:rsidRPr="001871F5" w:rsidRDefault="00330242" w:rsidP="008A312A">
            <w:r w:rsidRPr="001871F5">
              <w:t>yesterday, when seeking more favourable interest terms on Cornwall’s £90m HRA loan debt </w:t>
            </w:r>
          </w:p>
          <w:p w14:paraId="66E4E56D" w14:textId="77777777" w:rsidR="00330242" w:rsidRPr="001871F5" w:rsidRDefault="00330242" w:rsidP="008A312A">
            <w:r w:rsidRPr="001871F5">
              <w:t>and even asking the Government to write-off Cornwall’s oustanding debt to help fund </w:t>
            </w:r>
          </w:p>
          <w:p w14:paraId="76426F92" w14:textId="77777777" w:rsidR="00330242" w:rsidRPr="001871F5" w:rsidRDefault="00330242" w:rsidP="008A312A">
            <w:r w:rsidRPr="001871F5">
              <w:t>essential remedial works required for our existing housing stock – some of which I have </w:t>
            </w:r>
          </w:p>
          <w:p w14:paraId="6DBF203C" w14:textId="77777777" w:rsidR="00330242" w:rsidRPr="001871F5" w:rsidRDefault="00330242" w:rsidP="008A312A">
            <w:r w:rsidRPr="001871F5">
              <w:t>heard are out of commission when people are desperate for homes. </w:t>
            </w:r>
          </w:p>
          <w:p w14:paraId="584482B9" w14:textId="77777777" w:rsidR="00330242" w:rsidRPr="001871F5" w:rsidRDefault="00330242" w:rsidP="008A312A">
            <w:r w:rsidRPr="001871F5">
              <w:t> Whilst I welcome such strong intervention, I would also like to add consideration to our </w:t>
            </w:r>
          </w:p>
          <w:p w14:paraId="5757E6D2" w14:textId="77777777" w:rsidR="00330242" w:rsidRPr="001871F5" w:rsidRDefault="00330242" w:rsidP="008A312A">
            <w:r w:rsidRPr="001871F5">
              <w:t>local trades people, who are never mentioned when considering such large scale building </w:t>
            </w:r>
          </w:p>
          <w:p w14:paraId="623EEA8B" w14:textId="77777777" w:rsidR="00330242" w:rsidRPr="001871F5" w:rsidRDefault="00330242" w:rsidP="008A312A">
            <w:r w:rsidRPr="001871F5">
              <w:t>programs </w:t>
            </w:r>
          </w:p>
          <w:p w14:paraId="22B8B1B0" w14:textId="77777777" w:rsidR="00330242" w:rsidRPr="001871F5" w:rsidRDefault="00330242" w:rsidP="008A312A">
            <w:r w:rsidRPr="001871F5">
              <w:t>Would it not be wise to consider both need and economy when considering the use of public </w:t>
            </w:r>
          </w:p>
          <w:p w14:paraId="22856297" w14:textId="77777777" w:rsidR="00330242" w:rsidRDefault="00330242" w:rsidP="008A312A">
            <w:r w:rsidRPr="001871F5">
              <w:t>funds in Cornwall? </w:t>
            </w:r>
          </w:p>
          <w:p w14:paraId="362CB3CD" w14:textId="77777777" w:rsidR="00A32D53" w:rsidRPr="001871F5" w:rsidRDefault="00A32D53" w:rsidP="008A312A"/>
          <w:p w14:paraId="7223F06D" w14:textId="77777777" w:rsidR="00330242" w:rsidRPr="00A32D53" w:rsidRDefault="00330242" w:rsidP="008A312A">
            <w:pPr>
              <w:rPr>
                <w:b/>
                <w:bCs/>
              </w:rPr>
            </w:pPr>
            <w:r w:rsidRPr="00A32D53">
              <w:rPr>
                <w:b/>
                <w:bCs/>
              </w:rPr>
              <w:t>3.Local housing, for local people, built by local people </w:t>
            </w:r>
          </w:p>
          <w:p w14:paraId="67CB80ED" w14:textId="77777777" w:rsidR="00330242" w:rsidRPr="001871F5" w:rsidRDefault="00330242" w:rsidP="008A312A">
            <w:r w:rsidRPr="001871F5">
              <w:t>In April, during public questions a Cornwall Council Cabinet member confirmed local </w:t>
            </w:r>
          </w:p>
          <w:p w14:paraId="051E03B4" w14:textId="77777777" w:rsidR="00330242" w:rsidRPr="001871F5" w:rsidRDefault="00330242" w:rsidP="008A312A">
            <w:r w:rsidRPr="001871F5">
              <w:t>tradespeople in Cornwall cannot bid directly for housing repair work, as every job is </w:t>
            </w:r>
          </w:p>
          <w:p w14:paraId="6B80D0AD" w14:textId="77777777" w:rsidR="00330242" w:rsidRPr="001871F5" w:rsidRDefault="00330242" w:rsidP="008A312A">
            <w:r w:rsidRPr="001871F5">
              <w:t>funnelled through three priority tier-one contractors, inviting local SMEs and tradesmen to </w:t>
            </w:r>
          </w:p>
          <w:p w14:paraId="47D27735" w14:textId="57FA1DE6" w:rsidR="00330242" w:rsidRPr="001871F5" w:rsidRDefault="00EB3E80" w:rsidP="008A312A">
            <w:r w:rsidRPr="001871F5">
              <w:t>sub</w:t>
            </w:r>
            <w:r>
              <w:t>contract</w:t>
            </w:r>
            <w:r w:rsidR="00330242" w:rsidRPr="001871F5">
              <w:t> via the preferential priority contractors for scraps of work on their own doorstep. </w:t>
            </w:r>
          </w:p>
          <w:p w14:paraId="7033F78E" w14:textId="61862A8E" w:rsidR="00330242" w:rsidRPr="001871F5" w:rsidRDefault="00330242" w:rsidP="008A312A">
            <w:r w:rsidRPr="001871F5">
              <w:t>As Cornwall Council operates through </w:t>
            </w:r>
            <w:r w:rsidR="00EB3E80" w:rsidRPr="001871F5">
              <w:t>wholly owned</w:t>
            </w:r>
            <w:r w:rsidRPr="001871F5">
              <w:t> Companies like CHL and </w:t>
            </w:r>
            <w:proofErr w:type="spellStart"/>
            <w:r w:rsidRPr="001871F5">
              <w:t>Treveth</w:t>
            </w:r>
            <w:proofErr w:type="spellEnd"/>
            <w:r w:rsidRPr="001871F5">
              <w:t>, they </w:t>
            </w:r>
          </w:p>
          <w:p w14:paraId="14ACF17C" w14:textId="77777777" w:rsidR="00330242" w:rsidRPr="001871F5" w:rsidRDefault="00330242" w:rsidP="008A312A">
            <w:r w:rsidRPr="001871F5">
              <w:t>are not exempt from the Competition Act 1998. Concentrating public spend through preferred </w:t>
            </w:r>
          </w:p>
          <w:p w14:paraId="49B8CEEE" w14:textId="77777777" w:rsidR="00330242" w:rsidRPr="001871F5" w:rsidRDefault="00330242" w:rsidP="008A312A">
            <w:r w:rsidRPr="001871F5">
              <w:t>suppliers, while shutting out the open market, risks abuse-of-dominance exposure and </w:t>
            </w:r>
          </w:p>
          <w:p w14:paraId="51E752BB" w14:textId="77777777" w:rsidR="00330242" w:rsidRPr="001871F5" w:rsidRDefault="00330242" w:rsidP="008A312A">
            <w:r w:rsidRPr="001871F5">
              <w:t>reduces competitive activity in Cornwall’s marketplace. </w:t>
            </w:r>
          </w:p>
          <w:p w14:paraId="325DBAB5" w14:textId="77777777" w:rsidR="00330242" w:rsidRPr="001871F5" w:rsidRDefault="00330242" w:rsidP="008A312A">
            <w:r w:rsidRPr="001871F5">
              <w:t>In February 2025, the Procurement Act 2023 placed a statutory duty on Councils to consider </w:t>
            </w:r>
          </w:p>
          <w:p w14:paraId="50D08560" w14:textId="77777777" w:rsidR="00330242" w:rsidRPr="001871F5" w:rsidRDefault="00330242" w:rsidP="008A312A">
            <w:r w:rsidRPr="001871F5">
              <w:t>breaking contracts into smaller lots specifically to open the door for SMEs and tradesmen. </w:t>
            </w:r>
          </w:p>
          <w:p w14:paraId="6A99829F" w14:textId="77777777" w:rsidR="00330242" w:rsidRPr="001871F5" w:rsidRDefault="00330242" w:rsidP="008A312A">
            <w:r w:rsidRPr="001871F5">
              <w:t>Whilst I recognise Cornwall Council have a dominant trading arm for remedial works for </w:t>
            </w:r>
          </w:p>
          <w:p w14:paraId="1E350A4C" w14:textId="77777777" w:rsidR="00330242" w:rsidRPr="001871F5" w:rsidRDefault="00330242" w:rsidP="008A312A">
            <w:r w:rsidRPr="001871F5">
              <w:t>taxpayers social housing, would it not benefit the repair programme by breaking the contracts </w:t>
            </w:r>
          </w:p>
          <w:p w14:paraId="73D8B4BD" w14:textId="77777777" w:rsidR="00330242" w:rsidRPr="001871F5" w:rsidRDefault="00330242" w:rsidP="008A312A">
            <w:r w:rsidRPr="001871F5">
              <w:t>down to provide all local tradesmen and SME’s to bid for the works of restoring local </w:t>
            </w:r>
          </w:p>
          <w:p w14:paraId="5B9A9A2A" w14:textId="386BEEDA" w:rsidR="00330242" w:rsidRPr="001871F5" w:rsidRDefault="00330242" w:rsidP="008A312A">
            <w:r w:rsidRPr="001871F5">
              <w:t>housing stock throughout the county?  It could drive down costs and speed up the repairs and</w:t>
            </w:r>
          </w:p>
          <w:p w14:paraId="2E3D3410" w14:textId="77777777" w:rsidR="00E07394" w:rsidRDefault="00330242" w:rsidP="008A312A">
            <w:r w:rsidRPr="001871F5">
              <w:t>prevent the need to sell decommissioned council housing stock.</w:t>
            </w:r>
          </w:p>
          <w:p w14:paraId="55191F7D" w14:textId="6920E6A5" w:rsidR="00330242" w:rsidRPr="001871F5" w:rsidRDefault="00330242" w:rsidP="008A312A">
            <w:r w:rsidRPr="001871F5">
              <w:t> </w:t>
            </w:r>
          </w:p>
          <w:p w14:paraId="3FD9DD45" w14:textId="77777777" w:rsidR="00330242" w:rsidRPr="001871F5" w:rsidRDefault="00330242" w:rsidP="008A312A">
            <w:r w:rsidRPr="001871F5">
              <w:t>If Cornwall Council pilots the procurement policy to social housing remedial works, it could </w:t>
            </w:r>
          </w:p>
          <w:p w14:paraId="240A7842" w14:textId="77777777" w:rsidR="00330242" w:rsidRPr="001871F5" w:rsidRDefault="00330242" w:rsidP="008A312A">
            <w:r w:rsidRPr="001871F5">
              <w:t>ultimately unbundle housing works into smaller, site-specific or specialised trade-lots to </w:t>
            </w:r>
          </w:p>
          <w:p w14:paraId="40B44DCC" w14:textId="77777777" w:rsidR="00330242" w:rsidRPr="001871F5" w:rsidRDefault="00330242" w:rsidP="008A312A">
            <w:r w:rsidRPr="001871F5">
              <w:lastRenderedPageBreak/>
              <w:t>encourage local SMEs and contractors to compete in the new-build market place – and drive </w:t>
            </w:r>
          </w:p>
          <w:p w14:paraId="6019726F" w14:textId="77777777" w:rsidR="00330242" w:rsidRPr="001871F5" w:rsidRDefault="00330242" w:rsidP="008A312A">
            <w:r w:rsidRPr="001871F5">
              <w:t>a building program for local homes, for local people, built by local people. </w:t>
            </w:r>
          </w:p>
          <w:p w14:paraId="4B47F8AC" w14:textId="77777777" w:rsidR="00330242" w:rsidRPr="001871F5" w:rsidRDefault="00330242" w:rsidP="008A312A">
            <w:r w:rsidRPr="001871F5">
              <w:t>As a consequence, I would like to propose a final motion for Cornwall Council: </w:t>
            </w:r>
          </w:p>
          <w:p w14:paraId="3BB7FB7A" w14:textId="7D19A839" w:rsidR="006C4CAC" w:rsidRDefault="00330242" w:rsidP="006C4CAC">
            <w:pPr>
              <w:rPr>
                <w:b/>
                <w:bCs/>
              </w:rPr>
            </w:pPr>
            <w:r w:rsidRPr="00EF4058">
              <w:rPr>
                <w:b/>
                <w:bCs/>
              </w:rPr>
              <w:t>I propose Ludgvan Parish Council requests Cornwall Council reviews its procurement policy statutory obligation to consider breaking larger contracts down into smaller lots to r</w:t>
            </w:r>
            <w:r w:rsidR="00EF4058">
              <w:rPr>
                <w:b/>
                <w:bCs/>
              </w:rPr>
              <w:t xml:space="preserve">emove </w:t>
            </w:r>
            <w:r w:rsidR="00366ABD">
              <w:rPr>
                <w:b/>
                <w:bCs/>
              </w:rPr>
              <w:t>barriers for</w:t>
            </w:r>
            <w:r w:rsidR="006C4CAC">
              <w:rPr>
                <w:b/>
                <w:bCs/>
              </w:rPr>
              <w:t xml:space="preserve"> SMEs and small tradespeople. Unlocking </w:t>
            </w:r>
            <w:r w:rsidR="00E07394">
              <w:rPr>
                <w:b/>
                <w:bCs/>
              </w:rPr>
              <w:t>opportunities</w:t>
            </w:r>
            <w:r w:rsidR="006C4CAC">
              <w:rPr>
                <w:b/>
                <w:bCs/>
              </w:rPr>
              <w:t xml:space="preserve"> to ensure open, fair market competition and a thriving private sector, driving our Local Authority’s policy of renovating old homes and building new, by local people – for local people.</w:t>
            </w:r>
          </w:p>
          <w:p w14:paraId="6FF966A0" w14:textId="77777777" w:rsidR="00C443DC" w:rsidRDefault="00C443DC" w:rsidP="008A312A">
            <w:pPr>
              <w:rPr>
                <w:b/>
                <w:bCs/>
              </w:rPr>
            </w:pPr>
          </w:p>
          <w:p w14:paraId="1A134651" w14:textId="1732382A" w:rsidR="00EA44A2" w:rsidRPr="00977173" w:rsidRDefault="00EA44A2" w:rsidP="008A312A">
            <w:pPr>
              <w:rPr>
                <w:rFonts w:ascii="Arial" w:hAnsi="Arial" w:cs="Arial"/>
                <w:b/>
                <w:bCs/>
                <w:sz w:val="24"/>
                <w:szCs w:val="24"/>
              </w:rPr>
            </w:pPr>
            <w:r>
              <w:rPr>
                <w:rFonts w:ascii="Arial" w:hAnsi="Arial" w:cs="Arial"/>
                <w:b/>
                <w:bCs/>
                <w:sz w:val="24"/>
                <w:szCs w:val="24"/>
              </w:rPr>
              <w:t>All 3</w:t>
            </w:r>
            <w:r w:rsidR="001C1D47">
              <w:rPr>
                <w:rFonts w:ascii="Arial" w:hAnsi="Arial" w:cs="Arial"/>
                <w:b/>
                <w:bCs/>
                <w:sz w:val="24"/>
                <w:szCs w:val="24"/>
              </w:rPr>
              <w:t xml:space="preserve"> motions</w:t>
            </w:r>
            <w:r>
              <w:rPr>
                <w:rFonts w:ascii="Arial" w:hAnsi="Arial" w:cs="Arial"/>
                <w:b/>
                <w:bCs/>
                <w:sz w:val="24"/>
                <w:szCs w:val="24"/>
              </w:rPr>
              <w:t xml:space="preserve"> passed. </w:t>
            </w:r>
          </w:p>
          <w:p w14:paraId="1A22A057" w14:textId="77777777" w:rsidR="00CE5F91" w:rsidRPr="00977173" w:rsidRDefault="00CE5F91" w:rsidP="008A312A">
            <w:pPr>
              <w:rPr>
                <w:rFonts w:ascii="Arial" w:hAnsi="Arial" w:cs="Arial"/>
                <w:b/>
                <w:bCs/>
                <w:sz w:val="24"/>
                <w:szCs w:val="24"/>
              </w:rPr>
            </w:pPr>
          </w:p>
          <w:p w14:paraId="4D645DC6" w14:textId="56648E58" w:rsidR="00CE5F91" w:rsidRPr="001C1D47" w:rsidRDefault="00CE5F91" w:rsidP="008A312A">
            <w:pPr>
              <w:rPr>
                <w:rFonts w:ascii="Arial" w:hAnsi="Arial" w:cs="Arial"/>
                <w:sz w:val="24"/>
                <w:szCs w:val="24"/>
                <w:lang w:val="en-US"/>
              </w:rPr>
            </w:pPr>
            <w:r w:rsidRPr="00A32D53">
              <w:rPr>
                <w:rFonts w:ascii="Arial" w:hAnsi="Arial" w:cs="Arial"/>
                <w:sz w:val="24"/>
                <w:szCs w:val="24"/>
                <w:lang w:val="en-US"/>
              </w:rPr>
              <w:t xml:space="preserve">JM is asking the same questions </w:t>
            </w:r>
            <w:r w:rsidR="001C1D47">
              <w:rPr>
                <w:rFonts w:ascii="Arial" w:hAnsi="Arial" w:cs="Arial"/>
                <w:sz w:val="24"/>
                <w:szCs w:val="24"/>
                <w:lang w:val="en-US"/>
              </w:rPr>
              <w:t xml:space="preserve">of Cornwall Council </w:t>
            </w:r>
            <w:r w:rsidRPr="00A32D53">
              <w:rPr>
                <w:rFonts w:ascii="Arial" w:hAnsi="Arial" w:cs="Arial"/>
                <w:sz w:val="24"/>
                <w:szCs w:val="24"/>
                <w:lang w:val="en-US"/>
              </w:rPr>
              <w:t xml:space="preserve">as to the lack of transparency </w:t>
            </w:r>
            <w:r w:rsidR="006C4CAC">
              <w:rPr>
                <w:rFonts w:ascii="Arial" w:hAnsi="Arial" w:cs="Arial"/>
                <w:sz w:val="24"/>
                <w:szCs w:val="24"/>
                <w:lang w:val="en-US"/>
              </w:rPr>
              <w:t>around</w:t>
            </w:r>
            <w:r w:rsidRPr="00A32D53">
              <w:rPr>
                <w:rFonts w:ascii="Arial" w:hAnsi="Arial" w:cs="Arial"/>
                <w:sz w:val="24"/>
                <w:szCs w:val="24"/>
                <w:lang w:val="en-US"/>
              </w:rPr>
              <w:t xml:space="preserve"> the </w:t>
            </w:r>
            <w:r w:rsidR="00645A5E">
              <w:rPr>
                <w:rFonts w:ascii="Arial" w:hAnsi="Arial" w:cs="Arial"/>
                <w:sz w:val="24"/>
                <w:szCs w:val="24"/>
                <w:lang w:val="en-US"/>
              </w:rPr>
              <w:t>MOU with Homes England</w:t>
            </w:r>
            <w:r w:rsidRPr="00A32D53">
              <w:rPr>
                <w:rFonts w:ascii="Arial" w:hAnsi="Arial" w:cs="Arial"/>
                <w:sz w:val="24"/>
                <w:szCs w:val="24"/>
                <w:lang w:val="en-US"/>
              </w:rPr>
              <w:t>.</w:t>
            </w:r>
            <w:r w:rsidR="00D714DB" w:rsidRPr="00A32D53">
              <w:rPr>
                <w:rFonts w:ascii="Arial" w:hAnsi="Arial" w:cs="Arial"/>
                <w:sz w:val="24"/>
                <w:szCs w:val="24"/>
                <w:lang w:val="en-US"/>
              </w:rPr>
              <w:t xml:space="preserve"> </w:t>
            </w:r>
            <w:r w:rsidR="001C1D47">
              <w:rPr>
                <w:rFonts w:ascii="Arial" w:hAnsi="Arial" w:cs="Arial"/>
                <w:sz w:val="24"/>
                <w:szCs w:val="24"/>
                <w:lang w:val="en-US"/>
              </w:rPr>
              <w:t xml:space="preserve">He also </w:t>
            </w:r>
            <w:r w:rsidR="00D714DB" w:rsidRPr="00A32D53">
              <w:rPr>
                <w:rFonts w:ascii="Arial" w:hAnsi="Arial" w:cs="Arial"/>
                <w:sz w:val="24"/>
                <w:szCs w:val="24"/>
                <w:lang w:val="en-US"/>
              </w:rPr>
              <w:t>highlight</w:t>
            </w:r>
            <w:r w:rsidR="001C1D47">
              <w:rPr>
                <w:rFonts w:ascii="Arial" w:hAnsi="Arial" w:cs="Arial"/>
                <w:sz w:val="24"/>
                <w:szCs w:val="24"/>
                <w:lang w:val="en-US"/>
              </w:rPr>
              <w:t>ed the</w:t>
            </w:r>
            <w:r w:rsidR="00D714DB" w:rsidRPr="00A32D53">
              <w:rPr>
                <w:rFonts w:ascii="Arial" w:hAnsi="Arial" w:cs="Arial"/>
                <w:sz w:val="24"/>
                <w:szCs w:val="24"/>
                <w:lang w:val="en-US"/>
              </w:rPr>
              <w:t xml:space="preserve"> costs of management for breaking down contracts for local tradesmen</w:t>
            </w:r>
            <w:r w:rsidR="00645A5E">
              <w:rPr>
                <w:rFonts w:ascii="Arial" w:hAnsi="Arial" w:cs="Arial"/>
                <w:sz w:val="24"/>
                <w:szCs w:val="24"/>
                <w:lang w:val="en-US"/>
              </w:rPr>
              <w:t>.</w:t>
            </w:r>
            <w:r>
              <w:rPr>
                <w:rFonts w:ascii="Arial" w:hAnsi="Arial" w:cs="Arial"/>
                <w:b/>
                <w:bCs/>
                <w:sz w:val="24"/>
                <w:szCs w:val="24"/>
                <w:lang w:val="en-US"/>
              </w:rPr>
              <w:t xml:space="preserve"> </w:t>
            </w:r>
          </w:p>
        </w:tc>
      </w:tr>
      <w:tr w:rsidR="005F2AED" w14:paraId="44B2ACB1" w14:textId="77777777" w:rsidTr="00BC3003">
        <w:tc>
          <w:tcPr>
            <w:tcW w:w="1418" w:type="dxa"/>
          </w:tcPr>
          <w:p w14:paraId="0B6E6F1C"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lastRenderedPageBreak/>
              <w:t>LPC26.27.</w:t>
            </w:r>
            <w:r>
              <w:rPr>
                <w:rFonts w:ascii="Arial" w:hAnsi="Arial" w:cs="Arial"/>
                <w:sz w:val="24"/>
                <w:szCs w:val="24"/>
                <w:lang w:val="en-US"/>
              </w:rPr>
              <w:t>294</w:t>
            </w:r>
          </w:p>
        </w:tc>
        <w:tc>
          <w:tcPr>
            <w:tcW w:w="9072" w:type="dxa"/>
            <w:gridSpan w:val="2"/>
          </w:tcPr>
          <w:p w14:paraId="7DC3DC79" w14:textId="77777777" w:rsidR="005F2AED" w:rsidRDefault="005F2AED" w:rsidP="00BC3003">
            <w:pPr>
              <w:jc w:val="both"/>
              <w:rPr>
                <w:rFonts w:ascii="Arial" w:hAnsi="Arial" w:cs="Arial"/>
                <w:b/>
                <w:bCs/>
                <w:sz w:val="24"/>
                <w:szCs w:val="24"/>
                <w:lang w:val="en-US"/>
              </w:rPr>
            </w:pPr>
            <w:r>
              <w:rPr>
                <w:rFonts w:ascii="Arial" w:hAnsi="Arial" w:cs="Arial"/>
                <w:b/>
                <w:bCs/>
                <w:sz w:val="24"/>
                <w:szCs w:val="24"/>
                <w:lang w:val="en-US"/>
              </w:rPr>
              <w:t>Parish Council Logo</w:t>
            </w:r>
          </w:p>
          <w:p w14:paraId="26A93713" w14:textId="173356A8" w:rsidR="00AC42DD" w:rsidRDefault="00E66F0E" w:rsidP="00BC3003">
            <w:pPr>
              <w:jc w:val="both"/>
              <w:rPr>
                <w:rFonts w:ascii="Arial" w:hAnsi="Arial" w:cs="Arial"/>
                <w:b/>
                <w:bCs/>
                <w:sz w:val="24"/>
                <w:szCs w:val="24"/>
                <w:lang w:val="en-US"/>
              </w:rPr>
            </w:pPr>
            <w:r>
              <w:rPr>
                <w:rFonts w:ascii="Arial" w:hAnsi="Arial" w:cs="Arial"/>
                <w:b/>
                <w:bCs/>
                <w:sz w:val="24"/>
                <w:szCs w:val="24"/>
                <w:lang w:val="en-US"/>
              </w:rPr>
              <w:t>Approved</w:t>
            </w:r>
            <w:r w:rsidR="00AC42DD">
              <w:rPr>
                <w:rFonts w:ascii="Arial" w:hAnsi="Arial" w:cs="Arial"/>
                <w:b/>
                <w:bCs/>
                <w:sz w:val="24"/>
                <w:szCs w:val="24"/>
                <w:lang w:val="en-US"/>
              </w:rPr>
              <w:t xml:space="preserve"> </w:t>
            </w:r>
            <w:r w:rsidR="00E634AD">
              <w:rPr>
                <w:rFonts w:ascii="Arial" w:hAnsi="Arial" w:cs="Arial"/>
                <w:b/>
                <w:bCs/>
                <w:sz w:val="24"/>
                <w:szCs w:val="24"/>
                <w:lang w:val="en-US"/>
              </w:rPr>
              <w:t>new logo.</w:t>
            </w:r>
          </w:p>
        </w:tc>
      </w:tr>
      <w:tr w:rsidR="005F2AED" w14:paraId="32D4AD79" w14:textId="77777777" w:rsidTr="00BC3003">
        <w:tc>
          <w:tcPr>
            <w:tcW w:w="1418" w:type="dxa"/>
          </w:tcPr>
          <w:p w14:paraId="1597E582"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295</w:t>
            </w:r>
          </w:p>
        </w:tc>
        <w:tc>
          <w:tcPr>
            <w:tcW w:w="9072" w:type="dxa"/>
            <w:gridSpan w:val="2"/>
          </w:tcPr>
          <w:p w14:paraId="2C26BD2A" w14:textId="77777777" w:rsidR="005F2AED" w:rsidRDefault="005F2AED" w:rsidP="00BC3003">
            <w:pPr>
              <w:jc w:val="both"/>
              <w:rPr>
                <w:rFonts w:ascii="Arial" w:hAnsi="Arial" w:cs="Arial"/>
                <w:b/>
                <w:bCs/>
                <w:sz w:val="24"/>
                <w:szCs w:val="24"/>
                <w:lang w:val="en-US"/>
              </w:rPr>
            </w:pPr>
            <w:r>
              <w:rPr>
                <w:rFonts w:ascii="Arial" w:hAnsi="Arial" w:cs="Arial"/>
                <w:b/>
                <w:bCs/>
                <w:sz w:val="24"/>
                <w:szCs w:val="24"/>
                <w:lang w:val="en-US"/>
              </w:rPr>
              <w:t>Morva Reach Hall</w:t>
            </w:r>
          </w:p>
          <w:p w14:paraId="7F4C7295" w14:textId="32F46989" w:rsidR="00A32D53" w:rsidRDefault="00A32D53" w:rsidP="00BC3003">
            <w:pPr>
              <w:jc w:val="both"/>
              <w:rPr>
                <w:rFonts w:ascii="Arial" w:hAnsi="Arial" w:cs="Arial"/>
                <w:b/>
                <w:bCs/>
                <w:sz w:val="24"/>
                <w:szCs w:val="24"/>
                <w:lang w:val="en-US"/>
              </w:rPr>
            </w:pPr>
            <w:r>
              <w:rPr>
                <w:rFonts w:ascii="Arial" w:hAnsi="Arial" w:cs="Arial"/>
                <w:b/>
                <w:bCs/>
                <w:sz w:val="24"/>
                <w:szCs w:val="24"/>
                <w:lang w:val="en-US"/>
              </w:rPr>
              <w:t>defer</w:t>
            </w:r>
          </w:p>
        </w:tc>
      </w:tr>
      <w:tr w:rsidR="005F2AED" w:rsidRPr="00835267" w14:paraId="5B90B16B" w14:textId="77777777" w:rsidTr="00BC3003">
        <w:tc>
          <w:tcPr>
            <w:tcW w:w="1418" w:type="dxa"/>
          </w:tcPr>
          <w:p w14:paraId="240FD1CD" w14:textId="77777777" w:rsidR="005F2AED" w:rsidRPr="00A76E74" w:rsidRDefault="005F2AED" w:rsidP="00BC3003">
            <w:pPr>
              <w:jc w:val="both"/>
              <w:rPr>
                <w:rFonts w:ascii="Arial" w:hAnsi="Arial" w:cs="Arial"/>
                <w:sz w:val="24"/>
                <w:szCs w:val="24"/>
                <w:lang w:val="en-US"/>
              </w:rPr>
            </w:pPr>
          </w:p>
        </w:tc>
        <w:tc>
          <w:tcPr>
            <w:tcW w:w="9072" w:type="dxa"/>
            <w:gridSpan w:val="2"/>
          </w:tcPr>
          <w:p w14:paraId="0DF06CF5" w14:textId="77777777" w:rsidR="005F2AED" w:rsidRPr="00835267" w:rsidRDefault="005F2AED" w:rsidP="00BC3003">
            <w:pPr>
              <w:jc w:val="both"/>
              <w:rPr>
                <w:rFonts w:ascii="Arial" w:hAnsi="Arial" w:cs="Arial"/>
                <w:b/>
                <w:bCs/>
                <w:sz w:val="24"/>
                <w:szCs w:val="24"/>
                <w:lang w:val="en-US"/>
              </w:rPr>
            </w:pPr>
            <w:r w:rsidRPr="00A76E74">
              <w:rPr>
                <w:rFonts w:ascii="Arial" w:hAnsi="Arial" w:cs="Arial"/>
                <w:b/>
                <w:bCs/>
                <w:sz w:val="24"/>
                <w:szCs w:val="24"/>
                <w:lang w:val="en-US"/>
              </w:rPr>
              <w:t>PARTNERSHIP WORKING AND CONSULTATIONS</w:t>
            </w:r>
          </w:p>
        </w:tc>
      </w:tr>
      <w:tr w:rsidR="005F2AED" w14:paraId="710289FD" w14:textId="77777777" w:rsidTr="00BC3003">
        <w:tc>
          <w:tcPr>
            <w:tcW w:w="1418" w:type="dxa"/>
          </w:tcPr>
          <w:p w14:paraId="58F33B79" w14:textId="77777777" w:rsidR="005F2AED" w:rsidRDefault="005F2AED" w:rsidP="00BC3003">
            <w:pPr>
              <w:jc w:val="both"/>
              <w:rPr>
                <w:rFonts w:ascii="Arial" w:hAnsi="Arial" w:cs="Arial"/>
                <w:sz w:val="24"/>
                <w:szCs w:val="24"/>
                <w:lang w:val="en-US"/>
              </w:rPr>
            </w:pPr>
          </w:p>
        </w:tc>
        <w:tc>
          <w:tcPr>
            <w:tcW w:w="9072" w:type="dxa"/>
            <w:gridSpan w:val="2"/>
          </w:tcPr>
          <w:p w14:paraId="063D767D" w14:textId="77777777" w:rsidR="005F2AED" w:rsidRDefault="005F2AED" w:rsidP="00BC3003">
            <w:pPr>
              <w:spacing w:after="40"/>
              <w:jc w:val="both"/>
              <w:rPr>
                <w:rFonts w:ascii="Arial" w:hAnsi="Arial" w:cs="Arial"/>
                <w:b/>
                <w:bCs/>
                <w:sz w:val="24"/>
                <w:szCs w:val="24"/>
                <w:lang w:val="en-US"/>
              </w:rPr>
            </w:pPr>
            <w:r w:rsidRPr="00A76E74">
              <w:rPr>
                <w:rFonts w:ascii="Arial" w:hAnsi="Arial" w:cs="Arial"/>
                <w:b/>
                <w:bCs/>
                <w:sz w:val="24"/>
                <w:szCs w:val="24"/>
                <w:lang w:val="en-US"/>
              </w:rPr>
              <w:t>ACCOUNTS AND GOVERNANCE</w:t>
            </w:r>
          </w:p>
          <w:p w14:paraId="7EF7519A" w14:textId="77777777" w:rsidR="005F2AED" w:rsidRDefault="005F2AED" w:rsidP="00BC3003">
            <w:pPr>
              <w:jc w:val="both"/>
              <w:rPr>
                <w:rFonts w:ascii="Arial" w:hAnsi="Arial" w:cs="Arial"/>
                <w:sz w:val="24"/>
                <w:szCs w:val="24"/>
                <w:lang w:val="en-US"/>
              </w:rPr>
            </w:pPr>
          </w:p>
        </w:tc>
      </w:tr>
      <w:tr w:rsidR="005F2AED" w:rsidRPr="00A76E74" w14:paraId="2DE7B308" w14:textId="77777777" w:rsidTr="00BC3003">
        <w:tc>
          <w:tcPr>
            <w:tcW w:w="1418" w:type="dxa"/>
          </w:tcPr>
          <w:p w14:paraId="0974914B" w14:textId="77777777" w:rsidR="005F2AED"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296</w:t>
            </w:r>
          </w:p>
        </w:tc>
        <w:tc>
          <w:tcPr>
            <w:tcW w:w="9072" w:type="dxa"/>
            <w:gridSpan w:val="2"/>
          </w:tcPr>
          <w:p w14:paraId="089FC9FD" w14:textId="77777777" w:rsidR="005F2AED" w:rsidRDefault="005F2AED" w:rsidP="00BC3003">
            <w:pPr>
              <w:spacing w:after="40"/>
              <w:jc w:val="both"/>
              <w:rPr>
                <w:rFonts w:ascii="Arial" w:hAnsi="Arial" w:cs="Arial"/>
                <w:b/>
                <w:bCs/>
                <w:sz w:val="24"/>
                <w:szCs w:val="24"/>
                <w:lang w:val="en-US"/>
              </w:rPr>
            </w:pPr>
            <w:r>
              <w:rPr>
                <w:rFonts w:ascii="Arial" w:hAnsi="Arial" w:cs="Arial"/>
                <w:b/>
                <w:bCs/>
                <w:sz w:val="24"/>
                <w:szCs w:val="24"/>
                <w:lang w:val="en-US"/>
              </w:rPr>
              <w:t>Conclusion of External Audit</w:t>
            </w:r>
          </w:p>
          <w:p w14:paraId="57F6B0C1" w14:textId="41F9345C" w:rsidR="00E66F0E" w:rsidRPr="00A76E74" w:rsidRDefault="00E66F0E" w:rsidP="00BC3003">
            <w:pPr>
              <w:spacing w:after="40"/>
              <w:jc w:val="both"/>
              <w:rPr>
                <w:rFonts w:ascii="Arial" w:hAnsi="Arial" w:cs="Arial"/>
                <w:b/>
                <w:bCs/>
                <w:sz w:val="24"/>
                <w:szCs w:val="24"/>
                <w:lang w:val="en-US"/>
              </w:rPr>
            </w:pPr>
            <w:r>
              <w:rPr>
                <w:rFonts w:ascii="Arial" w:hAnsi="Arial" w:cs="Arial"/>
                <w:b/>
                <w:bCs/>
                <w:sz w:val="24"/>
                <w:szCs w:val="24"/>
                <w:lang w:val="en-US"/>
              </w:rPr>
              <w:t>Given</w:t>
            </w:r>
          </w:p>
        </w:tc>
      </w:tr>
      <w:tr w:rsidR="005F2AED" w:rsidRPr="00A76E74" w14:paraId="6AB43782" w14:textId="77777777" w:rsidTr="00BC3003">
        <w:trPr>
          <w:trHeight w:val="978"/>
        </w:trPr>
        <w:tc>
          <w:tcPr>
            <w:tcW w:w="1418" w:type="dxa"/>
          </w:tcPr>
          <w:p w14:paraId="2CCC085C"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297</w:t>
            </w:r>
          </w:p>
        </w:tc>
        <w:tc>
          <w:tcPr>
            <w:tcW w:w="9072" w:type="dxa"/>
            <w:gridSpan w:val="2"/>
          </w:tcPr>
          <w:p w14:paraId="2A696BB8" w14:textId="77777777" w:rsidR="005F2AED" w:rsidRDefault="005F2AED" w:rsidP="00BC3003">
            <w:pPr>
              <w:spacing w:after="40"/>
              <w:jc w:val="both"/>
              <w:rPr>
                <w:rFonts w:ascii="Arial" w:hAnsi="Arial" w:cs="Arial"/>
                <w:bCs/>
                <w:i/>
                <w:iCs/>
                <w:sz w:val="24"/>
                <w:szCs w:val="24"/>
                <w:lang w:val="en-US"/>
              </w:rPr>
            </w:pPr>
            <w:r w:rsidRPr="00A76E74">
              <w:rPr>
                <w:rFonts w:ascii="Arial" w:hAnsi="Arial" w:cs="Arial"/>
                <w:b/>
                <w:bCs/>
                <w:sz w:val="24"/>
                <w:szCs w:val="24"/>
                <w:lang w:val="en-US"/>
              </w:rPr>
              <w:t xml:space="preserve">Finance report and bank reconciliation - </w:t>
            </w:r>
            <w:r w:rsidRPr="00A76E74">
              <w:rPr>
                <w:rFonts w:ascii="Arial" w:hAnsi="Arial" w:cs="Arial"/>
                <w:bCs/>
                <w:i/>
                <w:iCs/>
                <w:sz w:val="24"/>
                <w:szCs w:val="24"/>
                <w:lang w:val="en-US"/>
              </w:rPr>
              <w:t>To consider and note the budget monitoring report and bank reconciliation.</w:t>
            </w:r>
          </w:p>
          <w:p w14:paraId="29563176" w14:textId="6318807F" w:rsidR="005F2AED" w:rsidRPr="00A76E74" w:rsidRDefault="00251F91" w:rsidP="00BC3003">
            <w:pPr>
              <w:jc w:val="both"/>
              <w:rPr>
                <w:rFonts w:ascii="Arial" w:hAnsi="Arial" w:cs="Arial"/>
                <w:sz w:val="24"/>
                <w:szCs w:val="24"/>
                <w:lang w:val="en-US"/>
              </w:rPr>
            </w:pPr>
            <w:r>
              <w:rPr>
                <w:rFonts w:ascii="Arial" w:hAnsi="Arial" w:cs="Arial"/>
                <w:sz w:val="24"/>
                <w:szCs w:val="24"/>
                <w:lang w:val="en-US"/>
              </w:rPr>
              <w:t>Accepted</w:t>
            </w:r>
          </w:p>
        </w:tc>
      </w:tr>
      <w:tr w:rsidR="005F2AED" w:rsidRPr="00FA6EC0" w14:paraId="65F710C3" w14:textId="77777777" w:rsidTr="00BC3003">
        <w:trPr>
          <w:trHeight w:val="978"/>
        </w:trPr>
        <w:tc>
          <w:tcPr>
            <w:tcW w:w="1418" w:type="dxa"/>
          </w:tcPr>
          <w:p w14:paraId="1EC2668C"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298</w:t>
            </w:r>
          </w:p>
        </w:tc>
        <w:tc>
          <w:tcPr>
            <w:tcW w:w="9072" w:type="dxa"/>
            <w:gridSpan w:val="2"/>
          </w:tcPr>
          <w:p w14:paraId="22E4C70D" w14:textId="77777777" w:rsidR="005F2AED" w:rsidRDefault="005F2AED" w:rsidP="00BC3003">
            <w:pPr>
              <w:spacing w:after="120"/>
              <w:jc w:val="both"/>
              <w:rPr>
                <w:rFonts w:ascii="Arial" w:hAnsi="Arial" w:cs="Arial"/>
                <w:i/>
                <w:iCs/>
                <w:sz w:val="24"/>
                <w:szCs w:val="24"/>
                <w:lang w:val="en-US"/>
              </w:rPr>
            </w:pPr>
            <w:r w:rsidRPr="00A76E74">
              <w:rPr>
                <w:rFonts w:ascii="Arial" w:hAnsi="Arial" w:cs="Arial"/>
                <w:b/>
                <w:bCs/>
                <w:sz w:val="24"/>
                <w:szCs w:val="24"/>
                <w:lang w:val="en-US"/>
              </w:rPr>
              <w:t xml:space="preserve">Training - </w:t>
            </w:r>
            <w:r w:rsidRPr="00A76E74">
              <w:rPr>
                <w:rFonts w:ascii="Arial" w:hAnsi="Arial" w:cs="Arial"/>
                <w:i/>
                <w:iCs/>
                <w:sz w:val="24"/>
                <w:szCs w:val="24"/>
                <w:lang w:val="en-US"/>
              </w:rPr>
              <w:t>To consider requests and opportunities for training</w:t>
            </w:r>
          </w:p>
          <w:p w14:paraId="23154FC0" w14:textId="50816CEB" w:rsidR="005F2AED" w:rsidRDefault="000F516B" w:rsidP="00BC3003">
            <w:pPr>
              <w:jc w:val="both"/>
              <w:rPr>
                <w:rFonts w:ascii="Arial" w:hAnsi="Arial" w:cs="Arial"/>
                <w:sz w:val="24"/>
                <w:szCs w:val="24"/>
                <w:lang w:val="en-US"/>
              </w:rPr>
            </w:pPr>
            <w:r>
              <w:rPr>
                <w:rFonts w:ascii="Arial" w:hAnsi="Arial" w:cs="Arial"/>
                <w:sz w:val="24"/>
                <w:szCs w:val="24"/>
                <w:lang w:val="en-US"/>
              </w:rPr>
              <w:t>AG CR ai training</w:t>
            </w:r>
            <w:r w:rsidR="00251F91">
              <w:rPr>
                <w:rFonts w:ascii="Arial" w:hAnsi="Arial" w:cs="Arial"/>
                <w:sz w:val="24"/>
                <w:szCs w:val="24"/>
                <w:lang w:val="en-US"/>
              </w:rPr>
              <w:t xml:space="preserve"> if suitable course is available.</w:t>
            </w:r>
          </w:p>
          <w:p w14:paraId="3DB50E6C" w14:textId="53742198" w:rsidR="000F516B" w:rsidRPr="00FA6EC0" w:rsidRDefault="000F516B" w:rsidP="00BC3003">
            <w:pPr>
              <w:jc w:val="both"/>
              <w:rPr>
                <w:rFonts w:ascii="Arial" w:hAnsi="Arial" w:cs="Arial"/>
                <w:sz w:val="24"/>
                <w:szCs w:val="24"/>
                <w:lang w:val="en-US"/>
              </w:rPr>
            </w:pPr>
          </w:p>
        </w:tc>
      </w:tr>
      <w:tr w:rsidR="005F2AED" w:rsidRPr="00881DB2" w14:paraId="0D9A92A8" w14:textId="77777777" w:rsidTr="00BC3003">
        <w:trPr>
          <w:trHeight w:val="978"/>
        </w:trPr>
        <w:tc>
          <w:tcPr>
            <w:tcW w:w="1418" w:type="dxa"/>
          </w:tcPr>
          <w:p w14:paraId="524AE646"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299</w:t>
            </w:r>
          </w:p>
        </w:tc>
        <w:tc>
          <w:tcPr>
            <w:tcW w:w="9072" w:type="dxa"/>
            <w:gridSpan w:val="2"/>
          </w:tcPr>
          <w:p w14:paraId="1E70F8AD" w14:textId="77777777" w:rsidR="005F2AED" w:rsidRDefault="005F2AED" w:rsidP="00BC3003">
            <w:pPr>
              <w:spacing w:after="40"/>
              <w:jc w:val="both"/>
              <w:rPr>
                <w:rFonts w:ascii="Arial" w:hAnsi="Arial" w:cs="Arial"/>
                <w:b/>
                <w:bCs/>
                <w:sz w:val="24"/>
                <w:szCs w:val="24"/>
                <w:lang w:val="en-US"/>
              </w:rPr>
            </w:pPr>
            <w:r w:rsidRPr="00A76E74">
              <w:rPr>
                <w:rFonts w:ascii="Arial" w:hAnsi="Arial" w:cs="Arial"/>
                <w:b/>
                <w:bCs/>
                <w:sz w:val="24"/>
                <w:szCs w:val="24"/>
                <w:lang w:val="en-US"/>
              </w:rPr>
              <w:t>Correspondence</w:t>
            </w:r>
          </w:p>
          <w:p w14:paraId="6F00D83E" w14:textId="0E92D9F3" w:rsidR="005F2AED" w:rsidRDefault="005F2AED" w:rsidP="00BC3003">
            <w:pPr>
              <w:jc w:val="both"/>
              <w:rPr>
                <w:rFonts w:ascii="Arial" w:hAnsi="Arial" w:cs="Arial"/>
                <w:sz w:val="24"/>
                <w:szCs w:val="24"/>
                <w:lang w:val="en-US"/>
              </w:rPr>
            </w:pPr>
            <w:r>
              <w:rPr>
                <w:rFonts w:ascii="Arial" w:hAnsi="Arial" w:cs="Arial"/>
                <w:sz w:val="24"/>
                <w:szCs w:val="24"/>
                <w:lang w:val="en-US"/>
              </w:rPr>
              <w:t>HM – Illegal parking on Newton Lane</w:t>
            </w:r>
            <w:r w:rsidR="002F01A9">
              <w:rPr>
                <w:rFonts w:ascii="Arial" w:hAnsi="Arial" w:cs="Arial"/>
                <w:sz w:val="24"/>
                <w:szCs w:val="24"/>
                <w:lang w:val="en-US"/>
              </w:rPr>
              <w:t xml:space="preserve"> </w:t>
            </w:r>
            <w:r w:rsidR="006B3D3A">
              <w:rPr>
                <w:rFonts w:ascii="Arial" w:hAnsi="Arial" w:cs="Arial"/>
                <w:sz w:val="24"/>
                <w:szCs w:val="24"/>
                <w:lang w:val="en-US"/>
              </w:rPr>
              <w:t>–</w:t>
            </w:r>
            <w:r w:rsidR="002F01A9">
              <w:rPr>
                <w:rFonts w:ascii="Arial" w:hAnsi="Arial" w:cs="Arial"/>
                <w:sz w:val="24"/>
                <w:szCs w:val="24"/>
                <w:lang w:val="en-US"/>
              </w:rPr>
              <w:t xml:space="preserve"> </w:t>
            </w:r>
            <w:r w:rsidR="006B3D3A">
              <w:rPr>
                <w:rFonts w:ascii="Arial" w:hAnsi="Arial" w:cs="Arial"/>
                <w:sz w:val="24"/>
                <w:szCs w:val="24"/>
                <w:lang w:val="en-US"/>
              </w:rPr>
              <w:t>waiting for highways to fix</w:t>
            </w:r>
            <w:r w:rsidR="00E66F0E">
              <w:rPr>
                <w:rFonts w:ascii="Arial" w:hAnsi="Arial" w:cs="Arial"/>
                <w:sz w:val="24"/>
                <w:szCs w:val="24"/>
                <w:lang w:val="en-US"/>
              </w:rPr>
              <w:t>. Lines are</w:t>
            </w:r>
            <w:r w:rsidR="006B3D3A">
              <w:rPr>
                <w:rFonts w:ascii="Arial" w:hAnsi="Arial" w:cs="Arial"/>
                <w:sz w:val="24"/>
                <w:szCs w:val="24"/>
                <w:lang w:val="en-US"/>
              </w:rPr>
              <w:t xml:space="preserve"> planned</w:t>
            </w:r>
          </w:p>
          <w:p w14:paraId="0E74A2BC" w14:textId="05406709" w:rsidR="005F2AED" w:rsidRDefault="005F2AED" w:rsidP="00BC3003">
            <w:pPr>
              <w:jc w:val="both"/>
              <w:rPr>
                <w:rFonts w:ascii="Arial" w:hAnsi="Arial" w:cs="Arial"/>
                <w:sz w:val="24"/>
                <w:szCs w:val="24"/>
                <w:lang w:val="en-US"/>
              </w:rPr>
            </w:pPr>
            <w:r>
              <w:rPr>
                <w:rFonts w:ascii="Arial" w:hAnsi="Arial" w:cs="Arial"/>
                <w:sz w:val="24"/>
                <w:szCs w:val="24"/>
                <w:lang w:val="en-US"/>
              </w:rPr>
              <w:t xml:space="preserve">ME – </w:t>
            </w:r>
            <w:proofErr w:type="spellStart"/>
            <w:r>
              <w:rPr>
                <w:rFonts w:ascii="Arial" w:hAnsi="Arial" w:cs="Arial"/>
                <w:sz w:val="24"/>
                <w:szCs w:val="24"/>
                <w:lang w:val="en-US"/>
              </w:rPr>
              <w:t>Ludgvan</w:t>
            </w:r>
            <w:proofErr w:type="spellEnd"/>
            <w:r>
              <w:rPr>
                <w:rFonts w:ascii="Arial" w:hAnsi="Arial" w:cs="Arial"/>
                <w:sz w:val="24"/>
                <w:szCs w:val="24"/>
                <w:lang w:val="en-US"/>
              </w:rPr>
              <w:t xml:space="preserve"> Triangle Garden issues</w:t>
            </w:r>
            <w:r w:rsidR="00401ED9">
              <w:rPr>
                <w:rFonts w:ascii="Arial" w:hAnsi="Arial" w:cs="Arial"/>
                <w:sz w:val="24"/>
                <w:szCs w:val="24"/>
                <w:lang w:val="en-US"/>
              </w:rPr>
              <w:t xml:space="preserve"> </w:t>
            </w:r>
            <w:r w:rsidR="00E73220">
              <w:rPr>
                <w:rFonts w:ascii="Arial" w:hAnsi="Arial" w:cs="Arial"/>
                <w:sz w:val="24"/>
                <w:szCs w:val="24"/>
                <w:lang w:val="en-US"/>
              </w:rPr>
              <w:t xml:space="preserve">– Clerk to keep monitoring the situation </w:t>
            </w:r>
          </w:p>
          <w:p w14:paraId="2B93C277" w14:textId="230AD949" w:rsidR="005F2AED" w:rsidRPr="00432B9B" w:rsidRDefault="005F2AED" w:rsidP="00BC3003">
            <w:pPr>
              <w:jc w:val="both"/>
              <w:rPr>
                <w:lang w:val="en-US"/>
              </w:rPr>
            </w:pPr>
            <w:r>
              <w:rPr>
                <w:rFonts w:ascii="Arial" w:hAnsi="Arial" w:cs="Arial"/>
                <w:sz w:val="24"/>
                <w:szCs w:val="24"/>
                <w:lang w:val="en-US"/>
              </w:rPr>
              <w:t xml:space="preserve">ND – Abandoned Cars </w:t>
            </w:r>
            <w:proofErr w:type="spellStart"/>
            <w:r>
              <w:rPr>
                <w:rFonts w:ascii="Arial" w:hAnsi="Arial" w:cs="Arial"/>
                <w:sz w:val="24"/>
                <w:szCs w:val="24"/>
                <w:lang w:val="en-US"/>
              </w:rPr>
              <w:t>Crowlas</w:t>
            </w:r>
            <w:proofErr w:type="spellEnd"/>
            <w:r w:rsidR="00745793">
              <w:rPr>
                <w:rFonts w:ascii="Arial" w:hAnsi="Arial" w:cs="Arial"/>
                <w:sz w:val="24"/>
                <w:szCs w:val="24"/>
                <w:lang w:val="en-US"/>
              </w:rPr>
              <w:t xml:space="preserve"> </w:t>
            </w:r>
            <w:r w:rsidR="00401ED9">
              <w:rPr>
                <w:rFonts w:ascii="Arial" w:hAnsi="Arial" w:cs="Arial"/>
                <w:sz w:val="24"/>
                <w:szCs w:val="24"/>
                <w:lang w:val="en-US"/>
              </w:rPr>
              <w:t>–</w:t>
            </w:r>
            <w:r w:rsidR="00745793">
              <w:rPr>
                <w:rFonts w:ascii="Arial" w:hAnsi="Arial" w:cs="Arial"/>
                <w:sz w:val="24"/>
                <w:szCs w:val="24"/>
                <w:lang w:val="en-US"/>
              </w:rPr>
              <w:t xml:space="preserve"> </w:t>
            </w:r>
            <w:r w:rsidR="00E73220">
              <w:rPr>
                <w:rFonts w:ascii="Arial" w:hAnsi="Arial" w:cs="Arial"/>
                <w:sz w:val="24"/>
                <w:szCs w:val="24"/>
                <w:lang w:val="en-US"/>
              </w:rPr>
              <w:t>T</w:t>
            </w:r>
            <w:r w:rsidR="009E4C28">
              <w:rPr>
                <w:rFonts w:ascii="Arial" w:hAnsi="Arial" w:cs="Arial"/>
                <w:sz w:val="24"/>
                <w:szCs w:val="24"/>
                <w:lang w:val="en-US"/>
              </w:rPr>
              <w:t>alked with Julliet Line who is already pursuing this on behalf of another resident will follow the progress.</w:t>
            </w:r>
          </w:p>
          <w:p w14:paraId="5E982399" w14:textId="77777777" w:rsidR="005F2AED" w:rsidRPr="00881DB2" w:rsidRDefault="005F2AED" w:rsidP="00BC3003">
            <w:pPr>
              <w:tabs>
                <w:tab w:val="left" w:pos="2565"/>
              </w:tabs>
              <w:rPr>
                <w:rFonts w:ascii="Arial" w:hAnsi="Arial" w:cs="Arial"/>
                <w:sz w:val="24"/>
                <w:szCs w:val="24"/>
                <w:lang w:val="en-US"/>
              </w:rPr>
            </w:pPr>
            <w:r>
              <w:rPr>
                <w:rFonts w:ascii="Arial" w:hAnsi="Arial" w:cs="Arial"/>
                <w:sz w:val="24"/>
                <w:szCs w:val="24"/>
                <w:lang w:val="en-US"/>
              </w:rPr>
              <w:tab/>
            </w:r>
          </w:p>
        </w:tc>
      </w:tr>
      <w:tr w:rsidR="005F2AED" w:rsidRPr="00A76E74" w14:paraId="0578FE60" w14:textId="77777777" w:rsidTr="00BC3003">
        <w:tc>
          <w:tcPr>
            <w:tcW w:w="1418" w:type="dxa"/>
          </w:tcPr>
          <w:p w14:paraId="7DF8E3FC"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300</w:t>
            </w:r>
          </w:p>
        </w:tc>
        <w:tc>
          <w:tcPr>
            <w:tcW w:w="9072" w:type="dxa"/>
            <w:gridSpan w:val="2"/>
          </w:tcPr>
          <w:p w14:paraId="504F3A26" w14:textId="77777777" w:rsidR="005F2AED" w:rsidRPr="00A76E74" w:rsidRDefault="005F2AED" w:rsidP="00BC3003">
            <w:pPr>
              <w:spacing w:after="40"/>
              <w:jc w:val="both"/>
              <w:rPr>
                <w:rFonts w:ascii="Arial" w:hAnsi="Arial" w:cs="Arial"/>
                <w:b/>
                <w:bCs/>
                <w:sz w:val="24"/>
                <w:szCs w:val="24"/>
                <w:lang w:val="en-US"/>
              </w:rPr>
            </w:pPr>
            <w:r w:rsidRPr="00A76E74">
              <w:rPr>
                <w:rFonts w:ascii="Arial" w:hAnsi="Arial" w:cs="Arial"/>
                <w:b/>
                <w:bCs/>
                <w:sz w:val="24"/>
                <w:szCs w:val="24"/>
                <w:lang w:val="en-US"/>
              </w:rPr>
              <w:t>Agenda items for a future meeting</w:t>
            </w:r>
          </w:p>
          <w:p w14:paraId="24CF0F46" w14:textId="77777777" w:rsidR="005F2AED" w:rsidRDefault="005F2AED" w:rsidP="00BC3003">
            <w:pPr>
              <w:jc w:val="both"/>
              <w:rPr>
                <w:rFonts w:ascii="Arial" w:eastAsia="Times New Roman" w:hAnsi="Arial" w:cs="Arial"/>
                <w:bCs/>
                <w:sz w:val="24"/>
                <w:szCs w:val="24"/>
                <w:lang w:eastAsia="en-GB"/>
              </w:rPr>
            </w:pPr>
            <w:r w:rsidRPr="00A76E74">
              <w:rPr>
                <w:rFonts w:ascii="Arial" w:eastAsia="Times New Roman" w:hAnsi="Arial" w:cs="Arial"/>
                <w:bCs/>
                <w:sz w:val="24"/>
                <w:szCs w:val="24"/>
                <w:lang w:eastAsia="en-GB"/>
              </w:rPr>
              <w:t>Any items deferred from this meeting</w:t>
            </w:r>
          </w:p>
          <w:p w14:paraId="5F50BE50" w14:textId="77777777" w:rsidR="0090075E" w:rsidRDefault="0090075E" w:rsidP="00BC3003">
            <w:pPr>
              <w:jc w:val="both"/>
              <w:rPr>
                <w:rFonts w:ascii="Arial" w:eastAsia="Times New Roman" w:hAnsi="Arial" w:cs="Arial"/>
                <w:bCs/>
                <w:sz w:val="24"/>
                <w:szCs w:val="24"/>
                <w:lang w:eastAsia="en-GB"/>
              </w:rPr>
            </w:pPr>
            <w:r>
              <w:rPr>
                <w:rFonts w:ascii="Arial" w:eastAsia="Times New Roman" w:hAnsi="Arial" w:cs="Arial"/>
                <w:bCs/>
                <w:sz w:val="24"/>
                <w:szCs w:val="24"/>
                <w:lang w:eastAsia="en-GB"/>
              </w:rPr>
              <w:t xml:space="preserve">NPS – clerk to schedule </w:t>
            </w:r>
          </w:p>
          <w:p w14:paraId="37E677D3" w14:textId="77777777" w:rsidR="00CA13CE" w:rsidRDefault="00CA13CE" w:rsidP="00BC3003">
            <w:pPr>
              <w:jc w:val="both"/>
              <w:rPr>
                <w:rFonts w:ascii="Arial" w:eastAsia="Times New Roman" w:hAnsi="Arial" w:cs="Arial"/>
                <w:bCs/>
                <w:sz w:val="24"/>
                <w:szCs w:val="24"/>
                <w:lang w:eastAsia="en-GB"/>
              </w:rPr>
            </w:pPr>
            <w:r>
              <w:rPr>
                <w:rFonts w:ascii="Arial" w:eastAsia="Times New Roman" w:hAnsi="Arial" w:cs="Arial"/>
                <w:bCs/>
                <w:sz w:val="24"/>
                <w:szCs w:val="24"/>
                <w:lang w:eastAsia="en-GB"/>
              </w:rPr>
              <w:t xml:space="preserve">Canons town </w:t>
            </w:r>
          </w:p>
          <w:p w14:paraId="0A76AA89" w14:textId="348786E8" w:rsidR="00CA13CE" w:rsidRPr="00A76E74" w:rsidRDefault="00CA13CE" w:rsidP="00BC3003">
            <w:pPr>
              <w:jc w:val="both"/>
              <w:rPr>
                <w:rFonts w:ascii="Arial" w:hAnsi="Arial" w:cs="Arial"/>
                <w:sz w:val="24"/>
                <w:szCs w:val="24"/>
                <w:lang w:val="en-US"/>
              </w:rPr>
            </w:pPr>
            <w:r>
              <w:rPr>
                <w:rFonts w:ascii="Arial" w:eastAsia="Times New Roman" w:hAnsi="Arial" w:cs="Arial"/>
                <w:bCs/>
                <w:sz w:val="24"/>
                <w:szCs w:val="24"/>
                <w:lang w:eastAsia="en-GB"/>
              </w:rPr>
              <w:t xml:space="preserve">Chapel </w:t>
            </w:r>
          </w:p>
        </w:tc>
      </w:tr>
      <w:tr w:rsidR="005F2AED" w:rsidRPr="00A76E74" w14:paraId="57C918DF" w14:textId="77777777" w:rsidTr="00BC3003">
        <w:tc>
          <w:tcPr>
            <w:tcW w:w="1418" w:type="dxa"/>
          </w:tcPr>
          <w:p w14:paraId="0DC3499F" w14:textId="77777777" w:rsidR="005F2AED" w:rsidRPr="00A76E74" w:rsidRDefault="005F2AED" w:rsidP="00BC3003">
            <w:pPr>
              <w:jc w:val="both"/>
              <w:rPr>
                <w:rFonts w:ascii="Arial" w:hAnsi="Arial" w:cs="Arial"/>
                <w:sz w:val="24"/>
                <w:szCs w:val="24"/>
                <w:lang w:val="en-US"/>
              </w:rPr>
            </w:pPr>
          </w:p>
        </w:tc>
        <w:tc>
          <w:tcPr>
            <w:tcW w:w="9072" w:type="dxa"/>
            <w:gridSpan w:val="2"/>
          </w:tcPr>
          <w:p w14:paraId="17EC1AB4" w14:textId="77777777" w:rsidR="005F2AED" w:rsidRPr="00A76E74" w:rsidRDefault="005F2AED" w:rsidP="00BC3003">
            <w:pPr>
              <w:jc w:val="both"/>
              <w:rPr>
                <w:rFonts w:ascii="Arial" w:hAnsi="Arial" w:cs="Arial"/>
                <w:sz w:val="24"/>
                <w:szCs w:val="24"/>
                <w:lang w:val="en-US"/>
              </w:rPr>
            </w:pPr>
            <w:r w:rsidRPr="00A76E74">
              <w:rPr>
                <w:rFonts w:ascii="Arial" w:hAnsi="Arial" w:cs="Arial"/>
                <w:b/>
                <w:bCs/>
                <w:caps/>
                <w:sz w:val="24"/>
                <w:szCs w:val="24"/>
                <w:lang w:val="en-US"/>
              </w:rPr>
              <w:t>Matters for decision, information excluded from the press and public</w:t>
            </w:r>
          </w:p>
        </w:tc>
      </w:tr>
      <w:tr w:rsidR="005F2AED" w:rsidRPr="00A76E74" w14:paraId="22683F71" w14:textId="77777777" w:rsidTr="00BC3003">
        <w:tc>
          <w:tcPr>
            <w:tcW w:w="1418" w:type="dxa"/>
          </w:tcPr>
          <w:p w14:paraId="58CC06AA" w14:textId="77777777" w:rsidR="005F2AED" w:rsidRPr="00A76E74" w:rsidRDefault="005F2AED" w:rsidP="00BC3003">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301</w:t>
            </w:r>
          </w:p>
        </w:tc>
        <w:tc>
          <w:tcPr>
            <w:tcW w:w="9072" w:type="dxa"/>
            <w:gridSpan w:val="2"/>
          </w:tcPr>
          <w:p w14:paraId="262897ED" w14:textId="77777777" w:rsidR="005F2AED" w:rsidRPr="00A76E74" w:rsidRDefault="005F2AED" w:rsidP="00BC3003">
            <w:pPr>
              <w:jc w:val="both"/>
              <w:rPr>
                <w:rFonts w:ascii="Arial" w:hAnsi="Arial" w:cs="Arial"/>
                <w:b/>
                <w:sz w:val="24"/>
                <w:szCs w:val="24"/>
                <w:lang w:val="en-US"/>
              </w:rPr>
            </w:pPr>
            <w:r w:rsidRPr="00A76E74">
              <w:rPr>
                <w:rFonts w:ascii="Arial" w:hAnsi="Arial" w:cs="Arial"/>
                <w:b/>
                <w:sz w:val="24"/>
                <w:szCs w:val="24"/>
                <w:lang w:val="en-US"/>
              </w:rPr>
              <w:t>Exclusion of the press and public</w:t>
            </w:r>
          </w:p>
          <w:p w14:paraId="7E5935B6" w14:textId="77777777" w:rsidR="005F2AED" w:rsidRDefault="005F2AED" w:rsidP="00BC3003">
            <w:pPr>
              <w:jc w:val="both"/>
              <w:rPr>
                <w:rFonts w:ascii="Arial" w:hAnsi="Arial" w:cs="Arial"/>
                <w:sz w:val="24"/>
                <w:szCs w:val="24"/>
                <w:lang w:val="en-US"/>
              </w:rPr>
            </w:pPr>
            <w:r w:rsidRPr="00A76E74">
              <w:rPr>
                <w:rFonts w:ascii="Arial" w:hAnsi="Arial" w:cs="Arial"/>
                <w:b/>
                <w:sz w:val="24"/>
                <w:szCs w:val="24"/>
                <w:lang w:val="en-US"/>
              </w:rPr>
              <w:t>To</w:t>
            </w:r>
            <w:r w:rsidRPr="00A76E74">
              <w:rPr>
                <w:rFonts w:ascii="Arial" w:hAnsi="Arial" w:cs="Arial"/>
                <w:bCs/>
                <w:sz w:val="24"/>
                <w:szCs w:val="24"/>
                <w:lang w:val="en-US"/>
              </w:rPr>
              <w:t xml:space="preserve"> </w:t>
            </w:r>
            <w:r w:rsidRPr="00A76E74">
              <w:rPr>
                <w:rFonts w:ascii="Arial" w:hAnsi="Arial" w:cs="Arial"/>
                <w:b/>
                <w:sz w:val="24"/>
                <w:szCs w:val="24"/>
                <w:lang w:val="en-US"/>
              </w:rPr>
              <w:t xml:space="preserve">resolve: </w:t>
            </w:r>
            <w:r w:rsidRPr="00A76E74">
              <w:rPr>
                <w:rFonts w:ascii="Arial" w:hAnsi="Arial" w:cs="Arial"/>
                <w:sz w:val="24"/>
                <w:szCs w:val="24"/>
                <w:lang w:val="en-US"/>
              </w:rPr>
              <w:t xml:space="preserve">that in accordance with s.1(2) of the Public Bodies (Admission to Meetings) Act 1960, the Press and Public be excluded from the meeting during the </w:t>
            </w:r>
            <w:r w:rsidRPr="00A76E74">
              <w:rPr>
                <w:rFonts w:ascii="Arial" w:hAnsi="Arial" w:cs="Arial"/>
                <w:sz w:val="24"/>
                <w:szCs w:val="24"/>
                <w:lang w:val="en-US"/>
              </w:rPr>
              <w:lastRenderedPageBreak/>
              <w:t>consideration of the following business owing to the confidential nature of that business.</w:t>
            </w:r>
          </w:p>
          <w:p w14:paraId="3F6E866C" w14:textId="77777777" w:rsidR="005F2AED" w:rsidRDefault="005F2AED" w:rsidP="00BC3003">
            <w:pPr>
              <w:jc w:val="both"/>
              <w:rPr>
                <w:rFonts w:ascii="Arial" w:hAnsi="Arial" w:cs="Arial"/>
                <w:sz w:val="24"/>
                <w:szCs w:val="24"/>
                <w:lang w:val="en-US"/>
              </w:rPr>
            </w:pPr>
          </w:p>
          <w:p w14:paraId="0E27A817" w14:textId="77777777" w:rsidR="005F2AED" w:rsidRPr="00A76E74" w:rsidRDefault="005F2AED" w:rsidP="00BC3003">
            <w:pPr>
              <w:jc w:val="both"/>
              <w:rPr>
                <w:rFonts w:ascii="Arial" w:hAnsi="Arial" w:cs="Arial"/>
                <w:sz w:val="24"/>
                <w:szCs w:val="24"/>
                <w:lang w:val="en-US"/>
              </w:rPr>
            </w:pPr>
          </w:p>
        </w:tc>
      </w:tr>
    </w:tbl>
    <w:p w14:paraId="01556712" w14:textId="4D489577" w:rsidR="00DF2BE4" w:rsidRPr="005F2AED" w:rsidRDefault="00D91B22">
      <w:pPr>
        <w:rPr>
          <w:lang w:val="en-US"/>
        </w:rPr>
      </w:pPr>
      <w:r>
        <w:rPr>
          <w:lang w:val="en-US"/>
        </w:rPr>
        <w:lastRenderedPageBreak/>
        <w:t>End 2036</w:t>
      </w:r>
    </w:p>
    <w:sectPr w:rsidR="00DF2BE4" w:rsidRPr="005F2A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BE4"/>
    <w:rsid w:val="000075DC"/>
    <w:rsid w:val="00031B0D"/>
    <w:rsid w:val="000367FE"/>
    <w:rsid w:val="00036B58"/>
    <w:rsid w:val="00050483"/>
    <w:rsid w:val="000626DF"/>
    <w:rsid w:val="00064FAF"/>
    <w:rsid w:val="00081CC8"/>
    <w:rsid w:val="000A3E92"/>
    <w:rsid w:val="000A3FA1"/>
    <w:rsid w:val="000D5153"/>
    <w:rsid w:val="000E2B95"/>
    <w:rsid w:val="000F3C4F"/>
    <w:rsid w:val="000F516B"/>
    <w:rsid w:val="0015132A"/>
    <w:rsid w:val="0016557B"/>
    <w:rsid w:val="001707DB"/>
    <w:rsid w:val="0018128B"/>
    <w:rsid w:val="00184A0B"/>
    <w:rsid w:val="00185E92"/>
    <w:rsid w:val="001871F5"/>
    <w:rsid w:val="001A274A"/>
    <w:rsid w:val="001B299E"/>
    <w:rsid w:val="001C1D47"/>
    <w:rsid w:val="001C604D"/>
    <w:rsid w:val="001D4EC2"/>
    <w:rsid w:val="00212364"/>
    <w:rsid w:val="00216DA2"/>
    <w:rsid w:val="002218A9"/>
    <w:rsid w:val="00251F91"/>
    <w:rsid w:val="00265E97"/>
    <w:rsid w:val="0027041F"/>
    <w:rsid w:val="0028445E"/>
    <w:rsid w:val="002848F9"/>
    <w:rsid w:val="00292482"/>
    <w:rsid w:val="002A14BA"/>
    <w:rsid w:val="002A402F"/>
    <w:rsid w:val="002A567E"/>
    <w:rsid w:val="002B2547"/>
    <w:rsid w:val="002C3936"/>
    <w:rsid w:val="002D4828"/>
    <w:rsid w:val="002F01A9"/>
    <w:rsid w:val="002F0BC0"/>
    <w:rsid w:val="00330242"/>
    <w:rsid w:val="00342F37"/>
    <w:rsid w:val="00344985"/>
    <w:rsid w:val="003471C9"/>
    <w:rsid w:val="00360D27"/>
    <w:rsid w:val="00366ABD"/>
    <w:rsid w:val="0037000B"/>
    <w:rsid w:val="00380792"/>
    <w:rsid w:val="00383540"/>
    <w:rsid w:val="0039109F"/>
    <w:rsid w:val="003A5943"/>
    <w:rsid w:val="003A630E"/>
    <w:rsid w:val="003A66AC"/>
    <w:rsid w:val="003B2452"/>
    <w:rsid w:val="003E1786"/>
    <w:rsid w:val="003E2658"/>
    <w:rsid w:val="003E3952"/>
    <w:rsid w:val="003E6E76"/>
    <w:rsid w:val="00401ED9"/>
    <w:rsid w:val="004022A6"/>
    <w:rsid w:val="00404BDD"/>
    <w:rsid w:val="00411C38"/>
    <w:rsid w:val="00450D18"/>
    <w:rsid w:val="0045719C"/>
    <w:rsid w:val="004905A3"/>
    <w:rsid w:val="004974C0"/>
    <w:rsid w:val="004A287F"/>
    <w:rsid w:val="004A5E14"/>
    <w:rsid w:val="004C0CDA"/>
    <w:rsid w:val="004C0D29"/>
    <w:rsid w:val="004C3CA3"/>
    <w:rsid w:val="004C7575"/>
    <w:rsid w:val="00506E9B"/>
    <w:rsid w:val="005078E4"/>
    <w:rsid w:val="005111FB"/>
    <w:rsid w:val="00516FB2"/>
    <w:rsid w:val="0056307C"/>
    <w:rsid w:val="00566086"/>
    <w:rsid w:val="0057054E"/>
    <w:rsid w:val="0057668B"/>
    <w:rsid w:val="00577F2C"/>
    <w:rsid w:val="0058676C"/>
    <w:rsid w:val="005B0285"/>
    <w:rsid w:val="005F2AED"/>
    <w:rsid w:val="005F5337"/>
    <w:rsid w:val="006163CE"/>
    <w:rsid w:val="00633387"/>
    <w:rsid w:val="00637A2E"/>
    <w:rsid w:val="00645A5E"/>
    <w:rsid w:val="00664319"/>
    <w:rsid w:val="00667B9A"/>
    <w:rsid w:val="006748D5"/>
    <w:rsid w:val="00681645"/>
    <w:rsid w:val="006B3D3A"/>
    <w:rsid w:val="006C49A5"/>
    <w:rsid w:val="006C4CAC"/>
    <w:rsid w:val="006D5728"/>
    <w:rsid w:val="006E5AEB"/>
    <w:rsid w:val="006E6C9D"/>
    <w:rsid w:val="006F1EB6"/>
    <w:rsid w:val="00704DE3"/>
    <w:rsid w:val="00711FF6"/>
    <w:rsid w:val="007172E9"/>
    <w:rsid w:val="00740354"/>
    <w:rsid w:val="00745793"/>
    <w:rsid w:val="007540A0"/>
    <w:rsid w:val="00771FFE"/>
    <w:rsid w:val="007829E7"/>
    <w:rsid w:val="007940B0"/>
    <w:rsid w:val="007973CA"/>
    <w:rsid w:val="007B28DB"/>
    <w:rsid w:val="007D5F47"/>
    <w:rsid w:val="008152FA"/>
    <w:rsid w:val="00823067"/>
    <w:rsid w:val="0082494C"/>
    <w:rsid w:val="008501AF"/>
    <w:rsid w:val="00865EE9"/>
    <w:rsid w:val="00876D37"/>
    <w:rsid w:val="008907B6"/>
    <w:rsid w:val="00891AD9"/>
    <w:rsid w:val="00893C88"/>
    <w:rsid w:val="008A093B"/>
    <w:rsid w:val="008A312A"/>
    <w:rsid w:val="008D0467"/>
    <w:rsid w:val="008F52C3"/>
    <w:rsid w:val="008F5F30"/>
    <w:rsid w:val="0090075E"/>
    <w:rsid w:val="00905EDD"/>
    <w:rsid w:val="00925C9D"/>
    <w:rsid w:val="00933DD4"/>
    <w:rsid w:val="00945E13"/>
    <w:rsid w:val="00953F6A"/>
    <w:rsid w:val="00957C15"/>
    <w:rsid w:val="00977173"/>
    <w:rsid w:val="0098245C"/>
    <w:rsid w:val="00986D16"/>
    <w:rsid w:val="0099051F"/>
    <w:rsid w:val="0099248B"/>
    <w:rsid w:val="009C0C7B"/>
    <w:rsid w:val="009C4D68"/>
    <w:rsid w:val="009D4DE6"/>
    <w:rsid w:val="009E4C28"/>
    <w:rsid w:val="009F22CF"/>
    <w:rsid w:val="009F305F"/>
    <w:rsid w:val="00A156B3"/>
    <w:rsid w:val="00A204D9"/>
    <w:rsid w:val="00A230C4"/>
    <w:rsid w:val="00A32D53"/>
    <w:rsid w:val="00A42575"/>
    <w:rsid w:val="00A45E7F"/>
    <w:rsid w:val="00A46AC0"/>
    <w:rsid w:val="00A47A8B"/>
    <w:rsid w:val="00A66BA4"/>
    <w:rsid w:val="00A67B0C"/>
    <w:rsid w:val="00AC42DD"/>
    <w:rsid w:val="00AD3066"/>
    <w:rsid w:val="00AF4329"/>
    <w:rsid w:val="00AF5D66"/>
    <w:rsid w:val="00B05652"/>
    <w:rsid w:val="00B2172F"/>
    <w:rsid w:val="00B33D40"/>
    <w:rsid w:val="00B4095F"/>
    <w:rsid w:val="00B535FB"/>
    <w:rsid w:val="00B7181F"/>
    <w:rsid w:val="00B8055F"/>
    <w:rsid w:val="00B822C9"/>
    <w:rsid w:val="00B90754"/>
    <w:rsid w:val="00BB22FD"/>
    <w:rsid w:val="00BB25C3"/>
    <w:rsid w:val="00BB5F08"/>
    <w:rsid w:val="00BD6368"/>
    <w:rsid w:val="00BE3823"/>
    <w:rsid w:val="00BF02BF"/>
    <w:rsid w:val="00BF416A"/>
    <w:rsid w:val="00C04031"/>
    <w:rsid w:val="00C04ABF"/>
    <w:rsid w:val="00C06484"/>
    <w:rsid w:val="00C10A94"/>
    <w:rsid w:val="00C40B6D"/>
    <w:rsid w:val="00C443DC"/>
    <w:rsid w:val="00C83940"/>
    <w:rsid w:val="00C84375"/>
    <w:rsid w:val="00CA13CE"/>
    <w:rsid w:val="00CA61B2"/>
    <w:rsid w:val="00CD4DB5"/>
    <w:rsid w:val="00CD5114"/>
    <w:rsid w:val="00CE5F91"/>
    <w:rsid w:val="00D05847"/>
    <w:rsid w:val="00D0745E"/>
    <w:rsid w:val="00D157B0"/>
    <w:rsid w:val="00D33C71"/>
    <w:rsid w:val="00D714DB"/>
    <w:rsid w:val="00D75CF1"/>
    <w:rsid w:val="00D87C90"/>
    <w:rsid w:val="00D91B22"/>
    <w:rsid w:val="00D92FAF"/>
    <w:rsid w:val="00D96A45"/>
    <w:rsid w:val="00DA0242"/>
    <w:rsid w:val="00DA039E"/>
    <w:rsid w:val="00DA1AD6"/>
    <w:rsid w:val="00DB0010"/>
    <w:rsid w:val="00DB6B33"/>
    <w:rsid w:val="00DB7172"/>
    <w:rsid w:val="00DB7487"/>
    <w:rsid w:val="00DC027A"/>
    <w:rsid w:val="00DC5408"/>
    <w:rsid w:val="00DE00C6"/>
    <w:rsid w:val="00DE5838"/>
    <w:rsid w:val="00DF252E"/>
    <w:rsid w:val="00DF2BE4"/>
    <w:rsid w:val="00E07394"/>
    <w:rsid w:val="00E263D5"/>
    <w:rsid w:val="00E35B65"/>
    <w:rsid w:val="00E634AD"/>
    <w:rsid w:val="00E65736"/>
    <w:rsid w:val="00E66F0E"/>
    <w:rsid w:val="00E72E6C"/>
    <w:rsid w:val="00E73220"/>
    <w:rsid w:val="00E75172"/>
    <w:rsid w:val="00E810D0"/>
    <w:rsid w:val="00EA3C3E"/>
    <w:rsid w:val="00EA44A2"/>
    <w:rsid w:val="00EB1BD7"/>
    <w:rsid w:val="00EB1ED8"/>
    <w:rsid w:val="00EB3E80"/>
    <w:rsid w:val="00ED1C2D"/>
    <w:rsid w:val="00ED39D1"/>
    <w:rsid w:val="00ED6D2D"/>
    <w:rsid w:val="00EE7CAA"/>
    <w:rsid w:val="00EF2ADA"/>
    <w:rsid w:val="00EF4058"/>
    <w:rsid w:val="00F0214F"/>
    <w:rsid w:val="00F12D5F"/>
    <w:rsid w:val="00F32098"/>
    <w:rsid w:val="00F376B3"/>
    <w:rsid w:val="00F4431B"/>
    <w:rsid w:val="00F45FC7"/>
    <w:rsid w:val="00F5352A"/>
    <w:rsid w:val="00F65C38"/>
    <w:rsid w:val="00F67DD2"/>
    <w:rsid w:val="00F736FC"/>
    <w:rsid w:val="00FA3AE6"/>
    <w:rsid w:val="00FA409C"/>
    <w:rsid w:val="00FB27E1"/>
    <w:rsid w:val="00FB6E88"/>
    <w:rsid w:val="00FC225D"/>
    <w:rsid w:val="00FE10D7"/>
    <w:rsid w:val="00FE37B5"/>
    <w:rsid w:val="00FF38CE"/>
    <w:rsid w:val="00FF5C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5500C"/>
  <w15:chartTrackingRefBased/>
  <w15:docId w15:val="{D17E5BDF-C9BA-4F66-8E74-0D386656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AED"/>
    <w:pPr>
      <w:spacing w:line="259" w:lineRule="auto"/>
    </w:pPr>
    <w:rPr>
      <w:kern w:val="0"/>
      <w:sz w:val="22"/>
      <w:szCs w:val="22"/>
      <w14:ligatures w14:val="none"/>
    </w:rPr>
  </w:style>
  <w:style w:type="paragraph" w:styleId="Heading1">
    <w:name w:val="heading 1"/>
    <w:basedOn w:val="Normal"/>
    <w:next w:val="Normal"/>
    <w:link w:val="Heading1Char"/>
    <w:uiPriority w:val="9"/>
    <w:qFormat/>
    <w:rsid w:val="00DF2BE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2BE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F2BE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2BE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F2BE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F2BE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F2BE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F2BE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F2BE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B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2B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2B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2B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2B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2B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B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B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BE4"/>
    <w:rPr>
      <w:rFonts w:eastAsiaTheme="majorEastAsia" w:cstheme="majorBidi"/>
      <w:color w:val="272727" w:themeColor="text1" w:themeTint="D8"/>
    </w:rPr>
  </w:style>
  <w:style w:type="paragraph" w:styleId="Title">
    <w:name w:val="Title"/>
    <w:basedOn w:val="Normal"/>
    <w:next w:val="Normal"/>
    <w:link w:val="TitleChar"/>
    <w:uiPriority w:val="10"/>
    <w:qFormat/>
    <w:rsid w:val="00DF2BE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2B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BE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2B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BE4"/>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F2BE4"/>
    <w:rPr>
      <w:i/>
      <w:iCs/>
      <w:color w:val="404040" w:themeColor="text1" w:themeTint="BF"/>
    </w:rPr>
  </w:style>
  <w:style w:type="paragraph" w:styleId="ListParagraph">
    <w:name w:val="List Paragraph"/>
    <w:basedOn w:val="Normal"/>
    <w:uiPriority w:val="34"/>
    <w:qFormat/>
    <w:rsid w:val="00DF2BE4"/>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F2BE4"/>
    <w:rPr>
      <w:i/>
      <w:iCs/>
      <w:color w:val="0F4761" w:themeColor="accent1" w:themeShade="BF"/>
    </w:rPr>
  </w:style>
  <w:style w:type="paragraph" w:styleId="IntenseQuote">
    <w:name w:val="Intense Quote"/>
    <w:basedOn w:val="Normal"/>
    <w:next w:val="Normal"/>
    <w:link w:val="IntenseQuoteChar"/>
    <w:uiPriority w:val="30"/>
    <w:qFormat/>
    <w:rsid w:val="00DF2BE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F2BE4"/>
    <w:rPr>
      <w:i/>
      <w:iCs/>
      <w:color w:val="0F4761" w:themeColor="accent1" w:themeShade="BF"/>
    </w:rPr>
  </w:style>
  <w:style w:type="character" w:styleId="IntenseReference">
    <w:name w:val="Intense Reference"/>
    <w:basedOn w:val="DefaultParagraphFont"/>
    <w:uiPriority w:val="32"/>
    <w:qFormat/>
    <w:rsid w:val="00DF2BE4"/>
    <w:rPr>
      <w:b/>
      <w:bCs/>
      <w:smallCaps/>
      <w:color w:val="0F4761" w:themeColor="accent1" w:themeShade="BF"/>
      <w:spacing w:val="5"/>
    </w:rPr>
  </w:style>
  <w:style w:type="table" w:styleId="TableGrid">
    <w:name w:val="Table Grid"/>
    <w:basedOn w:val="TableNormal"/>
    <w:uiPriority w:val="39"/>
    <w:rsid w:val="005F2AE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2AED"/>
    <w:rPr>
      <w:color w:val="467886" w:themeColor="hyperlink"/>
      <w:u w:val="single"/>
    </w:rPr>
  </w:style>
  <w:style w:type="character" w:styleId="FollowedHyperlink">
    <w:name w:val="FollowedHyperlink"/>
    <w:basedOn w:val="DefaultParagraphFont"/>
    <w:uiPriority w:val="99"/>
    <w:semiHidden/>
    <w:unhideWhenUsed/>
    <w:rsid w:val="005F2AED"/>
    <w:rPr>
      <w:color w:val="96607D" w:themeColor="followedHyperlink"/>
      <w:u w:val="single"/>
    </w:rPr>
  </w:style>
  <w:style w:type="paragraph" w:styleId="NoSpacing">
    <w:name w:val="No Spacing"/>
    <w:uiPriority w:val="1"/>
    <w:qFormat/>
    <w:rsid w:val="005F5337"/>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lanning.cornwall.gov.uk/online-applications/applicationDetails.do?activeTab=summary&amp;keyVal=TJYLA1FGHE5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lanning.cornwall.gov.uk/online-applications/applicationDetails.do?activeTab=summary&amp;keyVal=TKU5HCFGLSL00" TargetMode="External"/><Relationship Id="rId5" Type="http://schemas.openxmlformats.org/officeDocument/2006/relationships/hyperlink" Target="https://planning.cornwall.gov.uk/online-applications/applicationDetails.do?activeTab=summary&amp;keyVal=TJ94LKFGICQ00" TargetMode="External"/><Relationship Id="rId4" Type="http://schemas.openxmlformats.org/officeDocument/2006/relationships/hyperlink" Target="https://www.ludgvan.org/wp-content/uploads/2021/02/Guidance-for-parish-councillors-Interests.pdf"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3487</Words>
  <Characters>18518</Characters>
  <Application>Microsoft Office Word</Application>
  <DocSecurity>0</DocSecurity>
  <Lines>462</Lines>
  <Paragraphs>265</Paragraphs>
  <ScaleCrop>false</ScaleCrop>
  <Company/>
  <LinksUpToDate>false</LinksUpToDate>
  <CharactersWithSpaces>21740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Louise Dowe</cp:lastModifiedBy>
  <cp:revision>250</cp:revision>
  <dcterms:created xsi:type="dcterms:W3CDTF">2026-09-09T17:20:00Z</dcterms:created>
  <dcterms:modified xsi:type="dcterms:W3CDTF">2026-09-14T13:38:00Z</dcterms:modified>
</cp:coreProperties>
</file>